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C0AACED" w14:textId="77777777" w:rsidR="00A773E9" w:rsidRPr="00C237FA" w:rsidRDefault="00B12CF2" w:rsidP="00B12CF2">
      <w:pPr>
        <w:jc w:val="center"/>
        <w:rPr>
          <w:rFonts w:ascii="Times New Roman" w:hAnsi="Times New Roman" w:cs="Times New Roman"/>
          <w:b/>
          <w:sz w:val="24"/>
          <w:szCs w:val="24"/>
          <w:u w:val="single"/>
        </w:rPr>
      </w:pPr>
      <w:r w:rsidRPr="00C237FA">
        <w:rPr>
          <w:rFonts w:ascii="Times New Roman" w:hAnsi="Times New Roman" w:cs="Times New Roman"/>
          <w:b/>
          <w:sz w:val="24"/>
          <w:szCs w:val="24"/>
          <w:u w:val="single"/>
        </w:rPr>
        <w:t>RÈGLEMENTS GÉNÉRAUX DU</w:t>
      </w:r>
    </w:p>
    <w:p w14:paraId="0098DE10" w14:textId="2988C489" w:rsidR="00DD4EF3" w:rsidRPr="00C237FA" w:rsidRDefault="00DD4EF3" w:rsidP="00B12CF2">
      <w:pPr>
        <w:jc w:val="center"/>
        <w:rPr>
          <w:rFonts w:ascii="Times New Roman" w:hAnsi="Times New Roman" w:cs="Times New Roman"/>
          <w:b/>
          <w:sz w:val="24"/>
          <w:szCs w:val="24"/>
          <w:u w:val="single"/>
        </w:rPr>
      </w:pPr>
      <w:r w:rsidRPr="00C237FA">
        <w:rPr>
          <w:rFonts w:ascii="Times New Roman" w:hAnsi="Times New Roman" w:cs="Times New Roman"/>
          <w:b/>
          <w:sz w:val="24"/>
          <w:szCs w:val="24"/>
          <w:u w:val="single"/>
        </w:rPr>
        <w:t xml:space="preserve">BARREAU </w:t>
      </w:r>
      <w:r w:rsidR="0066628E" w:rsidRPr="00C237FA">
        <w:rPr>
          <w:rFonts w:ascii="Times New Roman" w:hAnsi="Times New Roman" w:cs="Times New Roman"/>
          <w:b/>
          <w:sz w:val="24"/>
          <w:szCs w:val="24"/>
          <w:u w:val="single"/>
        </w:rPr>
        <w:t xml:space="preserve">DU </w:t>
      </w:r>
      <w:r w:rsidRPr="00C237FA">
        <w:rPr>
          <w:rFonts w:ascii="Times New Roman" w:hAnsi="Times New Roman" w:cs="Times New Roman"/>
          <w:b/>
          <w:sz w:val="24"/>
          <w:szCs w:val="24"/>
          <w:u w:val="single"/>
        </w:rPr>
        <w:t>BAS ST-LAURENT-GASPÉSIE-ILES-DE-LA-MADELEINE</w:t>
      </w:r>
    </w:p>
    <w:p w14:paraId="21EE9A4D" w14:textId="2B07A4D1" w:rsidR="00DD4EF3" w:rsidRPr="00C237FA" w:rsidRDefault="0033099E" w:rsidP="0033099E">
      <w:pPr>
        <w:jc w:val="center"/>
        <w:rPr>
          <w:rFonts w:ascii="Times New Roman" w:hAnsi="Times New Roman" w:cs="Times New Roman"/>
          <w:b/>
          <w:sz w:val="24"/>
          <w:szCs w:val="24"/>
        </w:rPr>
      </w:pPr>
      <w:r w:rsidRPr="00C237FA">
        <w:rPr>
          <w:rFonts w:ascii="Times New Roman" w:hAnsi="Times New Roman" w:cs="Times New Roman"/>
          <w:sz w:val="24"/>
          <w:szCs w:val="24"/>
        </w:rPr>
        <w:t>Abrogeant les règlements généraux adoptés antérieurement</w:t>
      </w:r>
      <w:r w:rsidR="00095D23" w:rsidRPr="00C237FA">
        <w:rPr>
          <w:rFonts w:ascii="Times New Roman" w:hAnsi="Times New Roman" w:cs="Times New Roman"/>
          <w:sz w:val="24"/>
          <w:szCs w:val="24"/>
        </w:rPr>
        <w:t xml:space="preserve"> au 1</w:t>
      </w:r>
      <w:r w:rsidR="00095D23" w:rsidRPr="00C237FA">
        <w:rPr>
          <w:rFonts w:ascii="Times New Roman" w:hAnsi="Times New Roman" w:cs="Times New Roman"/>
          <w:sz w:val="24"/>
          <w:szCs w:val="24"/>
          <w:vertAlign w:val="superscript"/>
        </w:rPr>
        <w:t>er</w:t>
      </w:r>
      <w:r w:rsidR="00FA59B9">
        <w:rPr>
          <w:rFonts w:ascii="Times New Roman" w:hAnsi="Times New Roman" w:cs="Times New Roman"/>
          <w:sz w:val="24"/>
          <w:szCs w:val="24"/>
        </w:rPr>
        <w:t> </w:t>
      </w:r>
      <w:r w:rsidR="00095D23" w:rsidRPr="00C237FA">
        <w:rPr>
          <w:rFonts w:ascii="Times New Roman" w:hAnsi="Times New Roman" w:cs="Times New Roman"/>
          <w:sz w:val="24"/>
          <w:szCs w:val="24"/>
        </w:rPr>
        <w:t>mai 2019</w:t>
      </w:r>
    </w:p>
    <w:p w14:paraId="59A243EF" w14:textId="3A0C24BE" w:rsidR="00B12CF2" w:rsidRPr="00C237FA" w:rsidRDefault="00B12CF2" w:rsidP="00B12CF2">
      <w:pPr>
        <w:jc w:val="center"/>
        <w:rPr>
          <w:rFonts w:ascii="Times New Roman" w:hAnsi="Times New Roman" w:cs="Times New Roman"/>
          <w:b/>
          <w:sz w:val="24"/>
          <w:szCs w:val="24"/>
        </w:rPr>
      </w:pPr>
    </w:p>
    <w:p w14:paraId="7EEA54A7" w14:textId="7EBE7D61" w:rsidR="00C237FA" w:rsidRPr="00C237FA" w:rsidRDefault="00C237FA" w:rsidP="00B12CF2">
      <w:pPr>
        <w:jc w:val="center"/>
        <w:rPr>
          <w:rFonts w:ascii="Times New Roman" w:hAnsi="Times New Roman" w:cs="Times New Roman"/>
          <w:b/>
          <w:sz w:val="24"/>
          <w:szCs w:val="24"/>
        </w:rPr>
      </w:pPr>
    </w:p>
    <w:p w14:paraId="6CDCF609" w14:textId="77777777" w:rsidR="00C237FA" w:rsidRPr="00C237FA" w:rsidRDefault="00C237FA" w:rsidP="00B12CF2">
      <w:pPr>
        <w:jc w:val="center"/>
        <w:rPr>
          <w:rFonts w:ascii="Times New Roman" w:hAnsi="Times New Roman" w:cs="Times New Roman"/>
          <w:b/>
          <w:sz w:val="24"/>
          <w:szCs w:val="24"/>
        </w:rPr>
      </w:pPr>
    </w:p>
    <w:p w14:paraId="41151F13" w14:textId="73D7A496" w:rsidR="00B12CF2" w:rsidRPr="00C237FA" w:rsidRDefault="00B12CF2" w:rsidP="00C237FA">
      <w:pPr>
        <w:jc w:val="center"/>
        <w:rPr>
          <w:rFonts w:ascii="Times New Roman" w:hAnsi="Times New Roman" w:cs="Times New Roman"/>
          <w:b/>
          <w:sz w:val="24"/>
          <w:szCs w:val="24"/>
        </w:rPr>
      </w:pPr>
      <w:r w:rsidRPr="00C237FA">
        <w:rPr>
          <w:rFonts w:ascii="Times New Roman" w:hAnsi="Times New Roman" w:cs="Times New Roman"/>
          <w:b/>
          <w:sz w:val="24"/>
          <w:szCs w:val="24"/>
        </w:rPr>
        <w:t>DISPOSITIONS GÉNÉRALES</w:t>
      </w:r>
    </w:p>
    <w:p w14:paraId="32D20F4C" w14:textId="3FA19360" w:rsidR="00C237FA" w:rsidRPr="00C237FA" w:rsidRDefault="00C237FA" w:rsidP="00C237FA">
      <w:pPr>
        <w:jc w:val="center"/>
        <w:rPr>
          <w:rFonts w:ascii="Times New Roman" w:hAnsi="Times New Roman" w:cs="Times New Roman"/>
          <w:b/>
          <w:sz w:val="24"/>
          <w:szCs w:val="24"/>
        </w:rPr>
      </w:pPr>
    </w:p>
    <w:p w14:paraId="349FAFA1" w14:textId="77777777" w:rsidR="00C237FA" w:rsidRPr="00C237FA" w:rsidRDefault="00C237FA" w:rsidP="00C237FA">
      <w:pPr>
        <w:jc w:val="center"/>
        <w:rPr>
          <w:rFonts w:ascii="Times New Roman" w:hAnsi="Times New Roman" w:cs="Times New Roman"/>
          <w:b/>
          <w:sz w:val="24"/>
          <w:szCs w:val="24"/>
        </w:rPr>
      </w:pPr>
    </w:p>
    <w:p w14:paraId="6255E5A1" w14:textId="77777777" w:rsidR="00B12CF2" w:rsidRPr="00C237FA" w:rsidRDefault="00B12CF2" w:rsidP="00B12CF2">
      <w:pPr>
        <w:jc w:val="both"/>
        <w:rPr>
          <w:rFonts w:ascii="Times New Roman" w:hAnsi="Times New Roman" w:cs="Times New Roman"/>
          <w:b/>
          <w:sz w:val="24"/>
          <w:szCs w:val="24"/>
        </w:rPr>
      </w:pPr>
    </w:p>
    <w:p w14:paraId="14574781" w14:textId="77777777" w:rsidR="00B12CF2" w:rsidRPr="00C237FA" w:rsidRDefault="00B12CF2" w:rsidP="00B12CF2">
      <w:pPr>
        <w:jc w:val="both"/>
        <w:rPr>
          <w:rFonts w:ascii="Times New Roman" w:hAnsi="Times New Roman" w:cs="Times New Roman"/>
          <w:b/>
          <w:sz w:val="24"/>
          <w:szCs w:val="24"/>
        </w:rPr>
      </w:pPr>
      <w:r w:rsidRPr="00C237FA">
        <w:rPr>
          <w:rFonts w:ascii="Times New Roman" w:hAnsi="Times New Roman" w:cs="Times New Roman"/>
          <w:b/>
          <w:sz w:val="24"/>
          <w:szCs w:val="24"/>
        </w:rPr>
        <w:t>Formation :</w:t>
      </w:r>
    </w:p>
    <w:p w14:paraId="735ED68F" w14:textId="77777777" w:rsidR="00B12CF2" w:rsidRPr="00C237FA" w:rsidRDefault="00B12CF2" w:rsidP="00B12CF2">
      <w:pPr>
        <w:jc w:val="both"/>
        <w:rPr>
          <w:rFonts w:ascii="Times New Roman" w:hAnsi="Times New Roman" w:cs="Times New Roman"/>
          <w:b/>
          <w:sz w:val="24"/>
          <w:szCs w:val="24"/>
        </w:rPr>
      </w:pPr>
    </w:p>
    <w:p w14:paraId="185A1CB8" w14:textId="5E1FC91A" w:rsidR="00B12CF2" w:rsidRPr="00C237FA" w:rsidRDefault="00B12CF2" w:rsidP="00B12CF2">
      <w:pPr>
        <w:pStyle w:val="Paragraphedeliste"/>
        <w:numPr>
          <w:ilvl w:val="0"/>
          <w:numId w:val="3"/>
        </w:numPr>
        <w:jc w:val="both"/>
        <w:rPr>
          <w:rFonts w:ascii="Times New Roman" w:hAnsi="Times New Roman" w:cs="Times New Roman"/>
          <w:sz w:val="24"/>
          <w:szCs w:val="24"/>
        </w:rPr>
      </w:pPr>
      <w:r w:rsidRPr="00C237FA">
        <w:rPr>
          <w:rFonts w:ascii="Times New Roman" w:hAnsi="Times New Roman" w:cs="Times New Roman"/>
          <w:sz w:val="24"/>
          <w:szCs w:val="24"/>
        </w:rPr>
        <w:t xml:space="preserve">Le </w:t>
      </w:r>
      <w:r w:rsidR="00DD4EF3" w:rsidRPr="00C237FA">
        <w:rPr>
          <w:rFonts w:ascii="Times New Roman" w:hAnsi="Times New Roman" w:cs="Times New Roman"/>
          <w:sz w:val="24"/>
          <w:szCs w:val="24"/>
        </w:rPr>
        <w:t>BARREAU</w:t>
      </w:r>
      <w:r w:rsidR="0066628E" w:rsidRPr="00C237FA">
        <w:rPr>
          <w:rFonts w:ascii="Times New Roman" w:hAnsi="Times New Roman" w:cs="Times New Roman"/>
          <w:sz w:val="24"/>
          <w:szCs w:val="24"/>
        </w:rPr>
        <w:t xml:space="preserve"> DU</w:t>
      </w:r>
      <w:r w:rsidR="00DD4EF3" w:rsidRPr="00C237FA">
        <w:rPr>
          <w:rFonts w:ascii="Times New Roman" w:hAnsi="Times New Roman" w:cs="Times New Roman"/>
          <w:sz w:val="24"/>
          <w:szCs w:val="24"/>
        </w:rPr>
        <w:t xml:space="preserve"> BAS</w:t>
      </w:r>
      <w:r w:rsidR="0066628E" w:rsidRPr="00C237FA">
        <w:rPr>
          <w:rFonts w:ascii="Times New Roman" w:hAnsi="Times New Roman" w:cs="Times New Roman"/>
          <w:sz w:val="24"/>
          <w:szCs w:val="24"/>
        </w:rPr>
        <w:t>-</w:t>
      </w:r>
      <w:r w:rsidR="00DD4EF3" w:rsidRPr="00C237FA">
        <w:rPr>
          <w:rFonts w:ascii="Times New Roman" w:hAnsi="Times New Roman" w:cs="Times New Roman"/>
          <w:sz w:val="24"/>
          <w:szCs w:val="24"/>
        </w:rPr>
        <w:t xml:space="preserve">ST-LAURENT-GASPÉSIE-ILES-DE-LA-MADELEINE </w:t>
      </w:r>
      <w:r w:rsidRPr="00C237FA">
        <w:rPr>
          <w:rFonts w:ascii="Times New Roman" w:hAnsi="Times New Roman" w:cs="Times New Roman"/>
          <w:sz w:val="24"/>
          <w:szCs w:val="24"/>
        </w:rPr>
        <w:t xml:space="preserve">est légalement constitué en corporation distincte et autonome formée des avocats qui y </w:t>
      </w:r>
      <w:r w:rsidR="00185E41" w:rsidRPr="00C237FA">
        <w:rPr>
          <w:rFonts w:ascii="Times New Roman" w:hAnsi="Times New Roman" w:cs="Times New Roman"/>
          <w:sz w:val="24"/>
          <w:szCs w:val="24"/>
        </w:rPr>
        <w:t>sont inscrits</w:t>
      </w:r>
      <w:r w:rsidRPr="00C237FA">
        <w:rPr>
          <w:rFonts w:ascii="Times New Roman" w:hAnsi="Times New Roman" w:cs="Times New Roman"/>
          <w:sz w:val="24"/>
          <w:szCs w:val="24"/>
        </w:rPr>
        <w:t xml:space="preserve">, et possède tous les pouvoirs attribués aux </w:t>
      </w:r>
      <w:r w:rsidR="00FA59B9">
        <w:rPr>
          <w:rFonts w:ascii="Times New Roman" w:hAnsi="Times New Roman" w:cs="Times New Roman"/>
          <w:sz w:val="24"/>
          <w:szCs w:val="24"/>
        </w:rPr>
        <w:t>compagnies</w:t>
      </w:r>
      <w:r w:rsidRPr="00C237FA">
        <w:rPr>
          <w:rFonts w:ascii="Times New Roman" w:hAnsi="Times New Roman" w:cs="Times New Roman"/>
          <w:sz w:val="24"/>
          <w:szCs w:val="24"/>
        </w:rPr>
        <w:t xml:space="preserve"> civiles par les Lois du Québec.</w:t>
      </w:r>
    </w:p>
    <w:p w14:paraId="5811540F" w14:textId="77777777" w:rsidR="0033099E" w:rsidRPr="00C237FA" w:rsidRDefault="0033099E" w:rsidP="0033099E">
      <w:pPr>
        <w:pStyle w:val="Paragraphedeliste"/>
        <w:jc w:val="both"/>
        <w:rPr>
          <w:rFonts w:ascii="Times New Roman" w:hAnsi="Times New Roman" w:cs="Times New Roman"/>
          <w:sz w:val="24"/>
          <w:szCs w:val="24"/>
        </w:rPr>
      </w:pPr>
    </w:p>
    <w:p w14:paraId="540C808E" w14:textId="2BD2BB90" w:rsidR="00B12CF2" w:rsidRPr="00C237FA" w:rsidRDefault="00B12CF2" w:rsidP="00B12CF2">
      <w:pPr>
        <w:jc w:val="both"/>
        <w:rPr>
          <w:rFonts w:ascii="Times New Roman" w:hAnsi="Times New Roman" w:cs="Times New Roman"/>
          <w:b/>
          <w:sz w:val="24"/>
          <w:szCs w:val="24"/>
        </w:rPr>
      </w:pPr>
      <w:r w:rsidRPr="00C237FA">
        <w:rPr>
          <w:rFonts w:ascii="Times New Roman" w:hAnsi="Times New Roman" w:cs="Times New Roman"/>
          <w:b/>
          <w:sz w:val="24"/>
          <w:szCs w:val="24"/>
        </w:rPr>
        <w:t>Interprétation et définitions :</w:t>
      </w:r>
    </w:p>
    <w:p w14:paraId="4E723D4E" w14:textId="77777777" w:rsidR="0033099E" w:rsidRPr="00C237FA" w:rsidRDefault="0033099E" w:rsidP="00B12CF2">
      <w:pPr>
        <w:jc w:val="both"/>
        <w:rPr>
          <w:rFonts w:ascii="Times New Roman" w:hAnsi="Times New Roman" w:cs="Times New Roman"/>
          <w:b/>
          <w:sz w:val="24"/>
          <w:szCs w:val="24"/>
        </w:rPr>
      </w:pPr>
    </w:p>
    <w:p w14:paraId="7EACACE3" w14:textId="47BBB2A9" w:rsidR="00B12CF2" w:rsidRPr="00C237FA" w:rsidRDefault="00B12CF2" w:rsidP="00B12CF2">
      <w:pPr>
        <w:pStyle w:val="Paragraphedeliste"/>
        <w:numPr>
          <w:ilvl w:val="0"/>
          <w:numId w:val="3"/>
        </w:numPr>
        <w:jc w:val="both"/>
        <w:rPr>
          <w:rFonts w:ascii="Times New Roman" w:hAnsi="Times New Roman" w:cs="Times New Roman"/>
          <w:sz w:val="24"/>
          <w:szCs w:val="24"/>
        </w:rPr>
      </w:pPr>
      <w:r w:rsidRPr="00C237FA">
        <w:rPr>
          <w:rFonts w:ascii="Times New Roman" w:hAnsi="Times New Roman" w:cs="Times New Roman"/>
          <w:sz w:val="24"/>
          <w:szCs w:val="24"/>
        </w:rPr>
        <w:t xml:space="preserve">Dans les présents règlements, à moins que le contexte ne s’y oppose, les mots </w:t>
      </w:r>
      <w:r w:rsidR="0033099E" w:rsidRPr="00C237FA">
        <w:rPr>
          <w:rFonts w:ascii="Times New Roman" w:hAnsi="Times New Roman" w:cs="Times New Roman"/>
          <w:sz w:val="24"/>
          <w:szCs w:val="24"/>
        </w:rPr>
        <w:t>et</w:t>
      </w:r>
      <w:r w:rsidRPr="00C237FA">
        <w:rPr>
          <w:rFonts w:ascii="Times New Roman" w:hAnsi="Times New Roman" w:cs="Times New Roman"/>
          <w:sz w:val="24"/>
          <w:szCs w:val="24"/>
        </w:rPr>
        <w:t xml:space="preserve"> les expressions qui suivent</w:t>
      </w:r>
      <w:r w:rsidR="008B4B9F" w:rsidRPr="00C237FA">
        <w:rPr>
          <w:rFonts w:ascii="Times New Roman" w:hAnsi="Times New Roman" w:cs="Times New Roman"/>
          <w:sz w:val="24"/>
          <w:szCs w:val="24"/>
        </w:rPr>
        <w:t xml:space="preserve"> </w:t>
      </w:r>
      <w:r w:rsidR="0033099E" w:rsidRPr="00C237FA">
        <w:rPr>
          <w:rFonts w:ascii="Times New Roman" w:hAnsi="Times New Roman" w:cs="Times New Roman"/>
          <w:sz w:val="24"/>
          <w:szCs w:val="24"/>
        </w:rPr>
        <w:t>ont le sens suivant et peuvent être utilisés,</w:t>
      </w:r>
      <w:r w:rsidR="008B4B9F" w:rsidRPr="00C237FA">
        <w:rPr>
          <w:rFonts w:ascii="Times New Roman" w:hAnsi="Times New Roman" w:cs="Times New Roman"/>
          <w:sz w:val="24"/>
          <w:szCs w:val="24"/>
        </w:rPr>
        <w:t xml:space="preserve"> sans </w:t>
      </w:r>
      <w:r w:rsidR="0033099E" w:rsidRPr="00C237FA">
        <w:rPr>
          <w:rFonts w:ascii="Times New Roman" w:hAnsi="Times New Roman" w:cs="Times New Roman"/>
          <w:sz w:val="24"/>
          <w:szCs w:val="24"/>
        </w:rPr>
        <w:t>besoin de recourir à</w:t>
      </w:r>
      <w:r w:rsidR="008B4B9F" w:rsidRPr="00C237FA">
        <w:rPr>
          <w:rFonts w:ascii="Times New Roman" w:hAnsi="Times New Roman" w:cs="Times New Roman"/>
          <w:sz w:val="24"/>
          <w:szCs w:val="24"/>
        </w:rPr>
        <w:t xml:space="preserve"> la version longue</w:t>
      </w:r>
      <w:r w:rsidRPr="00C237FA">
        <w:rPr>
          <w:rFonts w:ascii="Times New Roman" w:hAnsi="Times New Roman" w:cs="Times New Roman"/>
          <w:sz w:val="24"/>
          <w:szCs w:val="24"/>
        </w:rPr>
        <w:t> :</w:t>
      </w:r>
    </w:p>
    <w:p w14:paraId="4171707C" w14:textId="77777777" w:rsidR="00DD4EF3" w:rsidRPr="00C237FA" w:rsidRDefault="00DD4EF3" w:rsidP="00DD4EF3">
      <w:pPr>
        <w:pStyle w:val="Paragraphedeliste"/>
        <w:jc w:val="both"/>
        <w:rPr>
          <w:rFonts w:ascii="Times New Roman" w:hAnsi="Times New Roman" w:cs="Times New Roman"/>
          <w:sz w:val="24"/>
          <w:szCs w:val="24"/>
        </w:rPr>
      </w:pPr>
    </w:p>
    <w:p w14:paraId="37F50DCE" w14:textId="29F87689" w:rsidR="00B12CF2" w:rsidRPr="00C237FA" w:rsidRDefault="00DD4EF3" w:rsidP="00B12CF2">
      <w:pPr>
        <w:pStyle w:val="Paragraphedeliste"/>
        <w:numPr>
          <w:ilvl w:val="0"/>
          <w:numId w:val="5"/>
        </w:numPr>
        <w:jc w:val="both"/>
        <w:rPr>
          <w:rFonts w:ascii="Times New Roman" w:hAnsi="Times New Roman" w:cs="Times New Roman"/>
          <w:sz w:val="24"/>
          <w:szCs w:val="24"/>
        </w:rPr>
      </w:pPr>
      <w:r w:rsidRPr="00C237FA">
        <w:rPr>
          <w:rFonts w:ascii="Times New Roman" w:hAnsi="Times New Roman" w:cs="Times New Roman"/>
          <w:sz w:val="24"/>
          <w:szCs w:val="24"/>
        </w:rPr>
        <w:t>Section : Le Barreau</w:t>
      </w:r>
      <w:r w:rsidR="0066628E" w:rsidRPr="00C237FA">
        <w:rPr>
          <w:rFonts w:ascii="Times New Roman" w:hAnsi="Times New Roman" w:cs="Times New Roman"/>
          <w:sz w:val="24"/>
          <w:szCs w:val="24"/>
        </w:rPr>
        <w:t xml:space="preserve"> du</w:t>
      </w:r>
      <w:r w:rsidRPr="00C237FA">
        <w:rPr>
          <w:rFonts w:ascii="Times New Roman" w:hAnsi="Times New Roman" w:cs="Times New Roman"/>
          <w:sz w:val="24"/>
          <w:szCs w:val="24"/>
        </w:rPr>
        <w:t xml:space="preserve"> Bas</w:t>
      </w:r>
      <w:r w:rsidR="0066628E" w:rsidRPr="00C237FA">
        <w:rPr>
          <w:rFonts w:ascii="Times New Roman" w:hAnsi="Times New Roman" w:cs="Times New Roman"/>
          <w:sz w:val="24"/>
          <w:szCs w:val="24"/>
        </w:rPr>
        <w:t>-</w:t>
      </w:r>
      <w:r w:rsidRPr="00C237FA">
        <w:rPr>
          <w:rFonts w:ascii="Times New Roman" w:hAnsi="Times New Roman" w:cs="Times New Roman"/>
          <w:sz w:val="24"/>
          <w:szCs w:val="24"/>
        </w:rPr>
        <w:t>St-Laurent-Gaspésie-Iles-de-la-Madeleine</w:t>
      </w:r>
    </w:p>
    <w:p w14:paraId="4F1F599F" w14:textId="030EF72D" w:rsidR="00B12CF2" w:rsidRPr="00C237FA" w:rsidRDefault="00B12CF2" w:rsidP="00B12CF2">
      <w:pPr>
        <w:pStyle w:val="Paragraphedeliste"/>
        <w:numPr>
          <w:ilvl w:val="0"/>
          <w:numId w:val="5"/>
        </w:numPr>
        <w:jc w:val="both"/>
        <w:rPr>
          <w:rFonts w:ascii="Times New Roman" w:hAnsi="Times New Roman" w:cs="Times New Roman"/>
          <w:sz w:val="24"/>
          <w:szCs w:val="24"/>
        </w:rPr>
      </w:pPr>
      <w:r w:rsidRPr="00C237FA">
        <w:rPr>
          <w:rFonts w:ascii="Times New Roman" w:hAnsi="Times New Roman" w:cs="Times New Roman"/>
          <w:sz w:val="24"/>
          <w:szCs w:val="24"/>
        </w:rPr>
        <w:t>Conseil : Le conseil de la sectio</w:t>
      </w:r>
      <w:r w:rsidR="0033099E" w:rsidRPr="00C237FA">
        <w:rPr>
          <w:rFonts w:ascii="Times New Roman" w:hAnsi="Times New Roman" w:cs="Times New Roman"/>
          <w:sz w:val="24"/>
          <w:szCs w:val="24"/>
        </w:rPr>
        <w:t>n</w:t>
      </w:r>
    </w:p>
    <w:p w14:paraId="1AE91033" w14:textId="256B7FAC" w:rsidR="0033099E" w:rsidRPr="00C237FA" w:rsidRDefault="00B12CF2" w:rsidP="0033099E">
      <w:pPr>
        <w:pStyle w:val="Paragraphedeliste"/>
        <w:numPr>
          <w:ilvl w:val="0"/>
          <w:numId w:val="5"/>
        </w:numPr>
        <w:jc w:val="both"/>
        <w:rPr>
          <w:rFonts w:ascii="Times New Roman" w:hAnsi="Times New Roman" w:cs="Times New Roman"/>
          <w:sz w:val="24"/>
          <w:szCs w:val="24"/>
        </w:rPr>
      </w:pPr>
      <w:r w:rsidRPr="00C237FA">
        <w:rPr>
          <w:rFonts w:ascii="Times New Roman" w:hAnsi="Times New Roman" w:cs="Times New Roman"/>
          <w:sz w:val="24"/>
          <w:szCs w:val="24"/>
        </w:rPr>
        <w:t>Le singulier inclut le pluriel et le masculin comprend le féminin.</w:t>
      </w:r>
    </w:p>
    <w:p w14:paraId="280DB923" w14:textId="7EFA5636" w:rsidR="0033099E" w:rsidRPr="00C237FA" w:rsidRDefault="0033099E" w:rsidP="0033099E">
      <w:pPr>
        <w:jc w:val="both"/>
        <w:rPr>
          <w:rFonts w:ascii="Times New Roman" w:hAnsi="Times New Roman" w:cs="Times New Roman"/>
          <w:sz w:val="24"/>
          <w:szCs w:val="24"/>
        </w:rPr>
      </w:pPr>
    </w:p>
    <w:p w14:paraId="64CA5CB6" w14:textId="32EC4407" w:rsidR="0033099E" w:rsidRPr="00C237FA" w:rsidRDefault="0033099E" w:rsidP="0033099E">
      <w:pPr>
        <w:pStyle w:val="Paragraphedeliste"/>
        <w:numPr>
          <w:ilvl w:val="0"/>
          <w:numId w:val="3"/>
        </w:numPr>
        <w:jc w:val="both"/>
        <w:rPr>
          <w:rFonts w:ascii="Times New Roman" w:hAnsi="Times New Roman" w:cs="Times New Roman"/>
          <w:sz w:val="24"/>
          <w:szCs w:val="24"/>
        </w:rPr>
      </w:pPr>
      <w:r w:rsidRPr="00C237FA">
        <w:rPr>
          <w:rFonts w:ascii="Times New Roman" w:hAnsi="Times New Roman" w:cs="Times New Roman"/>
          <w:sz w:val="24"/>
          <w:szCs w:val="24"/>
        </w:rPr>
        <w:t>Dans les présents règlements, aucune des dispositions de la Loi du Barreau ne ser</w:t>
      </w:r>
      <w:r w:rsidR="00FA59B9">
        <w:rPr>
          <w:rFonts w:ascii="Times New Roman" w:hAnsi="Times New Roman" w:cs="Times New Roman"/>
          <w:sz w:val="24"/>
          <w:szCs w:val="24"/>
        </w:rPr>
        <w:t>a</w:t>
      </w:r>
      <w:r w:rsidRPr="00C237FA">
        <w:rPr>
          <w:rFonts w:ascii="Times New Roman" w:hAnsi="Times New Roman" w:cs="Times New Roman"/>
          <w:sz w:val="24"/>
          <w:szCs w:val="24"/>
        </w:rPr>
        <w:t xml:space="preserve"> reprise systématiquement, sauf aux fins de faciliter la compréhension des règlements et des dispositions applicables. La </w:t>
      </w:r>
      <w:r w:rsidR="00FA59B9">
        <w:rPr>
          <w:rFonts w:ascii="Times New Roman" w:hAnsi="Times New Roman" w:cs="Times New Roman"/>
          <w:sz w:val="24"/>
          <w:szCs w:val="24"/>
        </w:rPr>
        <w:t>compagnie</w:t>
      </w:r>
      <w:r w:rsidRPr="00C237FA">
        <w:rPr>
          <w:rFonts w:ascii="Times New Roman" w:hAnsi="Times New Roman" w:cs="Times New Roman"/>
          <w:sz w:val="24"/>
          <w:szCs w:val="24"/>
        </w:rPr>
        <w:t xml:space="preserve"> est sujette à la Loi sur le Barreau.</w:t>
      </w:r>
    </w:p>
    <w:p w14:paraId="591BDE26" w14:textId="77777777" w:rsidR="005F49C3" w:rsidRPr="00C237FA" w:rsidRDefault="005F49C3" w:rsidP="005F49C3">
      <w:pPr>
        <w:pStyle w:val="Paragraphedeliste"/>
        <w:jc w:val="both"/>
        <w:rPr>
          <w:rFonts w:ascii="Times New Roman" w:hAnsi="Times New Roman" w:cs="Times New Roman"/>
          <w:sz w:val="24"/>
          <w:szCs w:val="24"/>
        </w:rPr>
      </w:pPr>
    </w:p>
    <w:p w14:paraId="1739BFCE" w14:textId="1D263B63" w:rsidR="00B12CF2" w:rsidRPr="00C237FA" w:rsidRDefault="00B12CF2" w:rsidP="00B12CF2">
      <w:pPr>
        <w:jc w:val="both"/>
        <w:rPr>
          <w:rFonts w:ascii="Times New Roman" w:hAnsi="Times New Roman" w:cs="Times New Roman"/>
          <w:b/>
          <w:sz w:val="24"/>
          <w:szCs w:val="24"/>
        </w:rPr>
      </w:pPr>
      <w:r w:rsidRPr="00C237FA">
        <w:rPr>
          <w:rFonts w:ascii="Times New Roman" w:hAnsi="Times New Roman" w:cs="Times New Roman"/>
          <w:b/>
          <w:sz w:val="24"/>
          <w:szCs w:val="24"/>
        </w:rPr>
        <w:t>Nom :</w:t>
      </w:r>
    </w:p>
    <w:p w14:paraId="5EC107CD" w14:textId="77777777" w:rsidR="005F49C3" w:rsidRPr="00C237FA" w:rsidRDefault="005F49C3" w:rsidP="00B12CF2">
      <w:pPr>
        <w:jc w:val="both"/>
        <w:rPr>
          <w:rFonts w:ascii="Times New Roman" w:hAnsi="Times New Roman" w:cs="Times New Roman"/>
          <w:b/>
          <w:sz w:val="24"/>
          <w:szCs w:val="24"/>
        </w:rPr>
      </w:pPr>
    </w:p>
    <w:p w14:paraId="1D800AE5" w14:textId="0E1BB32B" w:rsidR="00B12CF2" w:rsidRPr="00C237FA" w:rsidRDefault="00B12CF2" w:rsidP="00B12CF2">
      <w:pPr>
        <w:pStyle w:val="Paragraphedeliste"/>
        <w:numPr>
          <w:ilvl w:val="0"/>
          <w:numId w:val="3"/>
        </w:numPr>
        <w:jc w:val="both"/>
        <w:rPr>
          <w:rFonts w:ascii="Times New Roman" w:hAnsi="Times New Roman" w:cs="Times New Roman"/>
          <w:sz w:val="24"/>
          <w:szCs w:val="24"/>
        </w:rPr>
      </w:pPr>
      <w:r w:rsidRPr="00C237FA">
        <w:rPr>
          <w:rFonts w:ascii="Times New Roman" w:hAnsi="Times New Roman" w:cs="Times New Roman"/>
          <w:sz w:val="24"/>
          <w:szCs w:val="24"/>
        </w:rPr>
        <w:t xml:space="preserve">La </w:t>
      </w:r>
      <w:r w:rsidR="00FA59B9">
        <w:rPr>
          <w:rFonts w:ascii="Times New Roman" w:hAnsi="Times New Roman" w:cs="Times New Roman"/>
          <w:sz w:val="24"/>
          <w:szCs w:val="24"/>
        </w:rPr>
        <w:t>compagnie</w:t>
      </w:r>
      <w:r w:rsidRPr="00C237FA">
        <w:rPr>
          <w:rFonts w:ascii="Times New Roman" w:hAnsi="Times New Roman" w:cs="Times New Roman"/>
          <w:sz w:val="24"/>
          <w:szCs w:val="24"/>
        </w:rPr>
        <w:t xml:space="preserve"> est connue et désignée sous le nom de </w:t>
      </w:r>
      <w:r w:rsidR="00DD4EF3" w:rsidRPr="00C237FA">
        <w:rPr>
          <w:rFonts w:ascii="Times New Roman" w:hAnsi="Times New Roman" w:cs="Times New Roman"/>
          <w:sz w:val="24"/>
          <w:szCs w:val="24"/>
        </w:rPr>
        <w:t xml:space="preserve">Barreau </w:t>
      </w:r>
      <w:r w:rsidR="0066628E" w:rsidRPr="00C237FA">
        <w:rPr>
          <w:rFonts w:ascii="Times New Roman" w:hAnsi="Times New Roman" w:cs="Times New Roman"/>
          <w:sz w:val="24"/>
          <w:szCs w:val="24"/>
        </w:rPr>
        <w:t xml:space="preserve">du </w:t>
      </w:r>
      <w:r w:rsidR="00DD4EF3" w:rsidRPr="00C237FA">
        <w:rPr>
          <w:rFonts w:ascii="Times New Roman" w:hAnsi="Times New Roman" w:cs="Times New Roman"/>
          <w:sz w:val="24"/>
          <w:szCs w:val="24"/>
        </w:rPr>
        <w:t>Bas</w:t>
      </w:r>
      <w:r w:rsidR="0066628E" w:rsidRPr="00C237FA">
        <w:rPr>
          <w:rFonts w:ascii="Times New Roman" w:hAnsi="Times New Roman" w:cs="Times New Roman"/>
          <w:sz w:val="24"/>
          <w:szCs w:val="24"/>
        </w:rPr>
        <w:t>-</w:t>
      </w:r>
      <w:r w:rsidR="00DD4EF3" w:rsidRPr="00C237FA">
        <w:rPr>
          <w:rFonts w:ascii="Times New Roman" w:hAnsi="Times New Roman" w:cs="Times New Roman"/>
          <w:sz w:val="24"/>
          <w:szCs w:val="24"/>
        </w:rPr>
        <w:t xml:space="preserve">St-Laurent-Gaspésie-Iles-de-la-Madeleine </w:t>
      </w:r>
      <w:r w:rsidR="00C43962" w:rsidRPr="00C237FA">
        <w:rPr>
          <w:rFonts w:ascii="Times New Roman" w:hAnsi="Times New Roman" w:cs="Times New Roman"/>
          <w:sz w:val="24"/>
          <w:szCs w:val="24"/>
        </w:rPr>
        <w:t>et dans sa version anglai</w:t>
      </w:r>
      <w:r w:rsidR="00DD4EF3" w:rsidRPr="00C237FA">
        <w:rPr>
          <w:rFonts w:ascii="Times New Roman" w:hAnsi="Times New Roman" w:cs="Times New Roman"/>
          <w:sz w:val="24"/>
          <w:szCs w:val="24"/>
        </w:rPr>
        <w:t xml:space="preserve">se The Bar of </w:t>
      </w:r>
      <w:proofErr w:type="spellStart"/>
      <w:r w:rsidR="00DD4EF3" w:rsidRPr="00C237FA">
        <w:rPr>
          <w:rFonts w:ascii="Times New Roman" w:hAnsi="Times New Roman" w:cs="Times New Roman"/>
          <w:sz w:val="24"/>
          <w:szCs w:val="24"/>
        </w:rPr>
        <w:t>Lower</w:t>
      </w:r>
      <w:proofErr w:type="spellEnd"/>
      <w:r w:rsidR="00DD4EF3" w:rsidRPr="00C237FA">
        <w:rPr>
          <w:rFonts w:ascii="Times New Roman" w:hAnsi="Times New Roman" w:cs="Times New Roman"/>
          <w:sz w:val="24"/>
          <w:szCs w:val="24"/>
        </w:rPr>
        <w:t xml:space="preserve"> St-Lawrence-</w:t>
      </w:r>
      <w:r w:rsidR="00C43962" w:rsidRPr="00C237FA">
        <w:rPr>
          <w:rFonts w:ascii="Times New Roman" w:hAnsi="Times New Roman" w:cs="Times New Roman"/>
          <w:sz w:val="24"/>
          <w:szCs w:val="24"/>
        </w:rPr>
        <w:t>Gaspesie</w:t>
      </w:r>
      <w:r w:rsidR="00DD4EF3" w:rsidRPr="00C237FA">
        <w:rPr>
          <w:rFonts w:ascii="Times New Roman" w:hAnsi="Times New Roman" w:cs="Times New Roman"/>
          <w:sz w:val="24"/>
          <w:szCs w:val="24"/>
        </w:rPr>
        <w:t>-Magdalen-</w:t>
      </w:r>
      <w:proofErr w:type="spellStart"/>
      <w:r w:rsidR="00DD4EF3" w:rsidRPr="00C237FA">
        <w:rPr>
          <w:rFonts w:ascii="Times New Roman" w:hAnsi="Times New Roman" w:cs="Times New Roman"/>
          <w:sz w:val="24"/>
          <w:szCs w:val="24"/>
        </w:rPr>
        <w:t>Islands</w:t>
      </w:r>
      <w:proofErr w:type="spellEnd"/>
      <w:r w:rsidR="00C43962" w:rsidRPr="00C237FA">
        <w:rPr>
          <w:rFonts w:ascii="Times New Roman" w:hAnsi="Times New Roman" w:cs="Times New Roman"/>
          <w:sz w:val="24"/>
          <w:szCs w:val="24"/>
        </w:rPr>
        <w:t>.</w:t>
      </w:r>
    </w:p>
    <w:p w14:paraId="1F1709D5" w14:textId="247C6336" w:rsidR="0033099E" w:rsidRPr="00C237FA" w:rsidRDefault="0033099E" w:rsidP="0033099E">
      <w:pPr>
        <w:jc w:val="both"/>
        <w:rPr>
          <w:rFonts w:ascii="Times New Roman" w:hAnsi="Times New Roman" w:cs="Times New Roman"/>
          <w:sz w:val="24"/>
          <w:szCs w:val="24"/>
        </w:rPr>
      </w:pPr>
    </w:p>
    <w:p w14:paraId="52F6C863" w14:textId="0CD11770" w:rsidR="0033099E" w:rsidRPr="00C237FA" w:rsidRDefault="0033099E" w:rsidP="0033099E">
      <w:pPr>
        <w:jc w:val="both"/>
        <w:rPr>
          <w:rFonts w:ascii="Times New Roman" w:hAnsi="Times New Roman" w:cs="Times New Roman"/>
          <w:b/>
          <w:sz w:val="24"/>
          <w:szCs w:val="24"/>
        </w:rPr>
      </w:pPr>
      <w:r w:rsidRPr="00C237FA">
        <w:rPr>
          <w:rFonts w:ascii="Times New Roman" w:hAnsi="Times New Roman" w:cs="Times New Roman"/>
          <w:b/>
          <w:sz w:val="24"/>
          <w:szCs w:val="24"/>
        </w:rPr>
        <w:t xml:space="preserve">Siège social : </w:t>
      </w:r>
    </w:p>
    <w:p w14:paraId="542EB5FD" w14:textId="77777777" w:rsidR="00C43962" w:rsidRPr="00C237FA" w:rsidRDefault="00C43962" w:rsidP="00C43962">
      <w:pPr>
        <w:pStyle w:val="Paragraphedeliste"/>
        <w:jc w:val="both"/>
        <w:rPr>
          <w:rFonts w:ascii="Times New Roman" w:hAnsi="Times New Roman" w:cs="Times New Roman"/>
          <w:sz w:val="24"/>
          <w:szCs w:val="24"/>
        </w:rPr>
      </w:pPr>
    </w:p>
    <w:p w14:paraId="32DA4A2F" w14:textId="749A3A68" w:rsidR="0033099E" w:rsidRPr="00C237FA" w:rsidRDefault="008B4B9F" w:rsidP="005F49C3">
      <w:pPr>
        <w:pStyle w:val="Paragraphedeliste"/>
        <w:numPr>
          <w:ilvl w:val="0"/>
          <w:numId w:val="3"/>
        </w:numPr>
        <w:jc w:val="both"/>
        <w:rPr>
          <w:rFonts w:ascii="Times New Roman" w:hAnsi="Times New Roman" w:cs="Times New Roman"/>
          <w:sz w:val="24"/>
          <w:szCs w:val="24"/>
        </w:rPr>
      </w:pPr>
      <w:r w:rsidRPr="00C237FA">
        <w:rPr>
          <w:rFonts w:ascii="Times New Roman" w:hAnsi="Times New Roman" w:cs="Times New Roman"/>
          <w:sz w:val="24"/>
          <w:szCs w:val="24"/>
        </w:rPr>
        <w:t xml:space="preserve">La section a son siège social dans l’un des districts judiciaires situés dans ses limites territoriales, </w:t>
      </w:r>
      <w:r w:rsidR="0033099E" w:rsidRPr="00C237FA">
        <w:rPr>
          <w:rFonts w:ascii="Times New Roman" w:hAnsi="Times New Roman" w:cs="Times New Roman"/>
          <w:sz w:val="24"/>
          <w:szCs w:val="24"/>
        </w:rPr>
        <w:t>l’adresse exacte</w:t>
      </w:r>
      <w:r w:rsidRPr="00C237FA">
        <w:rPr>
          <w:rFonts w:ascii="Times New Roman" w:hAnsi="Times New Roman" w:cs="Times New Roman"/>
          <w:sz w:val="24"/>
          <w:szCs w:val="24"/>
        </w:rPr>
        <w:t xml:space="preserve"> pourra être déterminé</w:t>
      </w:r>
      <w:r w:rsidR="0033099E" w:rsidRPr="00C237FA">
        <w:rPr>
          <w:rFonts w:ascii="Times New Roman" w:hAnsi="Times New Roman" w:cs="Times New Roman"/>
          <w:sz w:val="24"/>
          <w:szCs w:val="24"/>
        </w:rPr>
        <w:t>e</w:t>
      </w:r>
      <w:r w:rsidRPr="00C237FA">
        <w:rPr>
          <w:rFonts w:ascii="Times New Roman" w:hAnsi="Times New Roman" w:cs="Times New Roman"/>
          <w:sz w:val="24"/>
          <w:szCs w:val="24"/>
        </w:rPr>
        <w:t xml:space="preserve"> par résolution du conseil, lequel lieu pourra concorder avec l’adresse </w:t>
      </w:r>
      <w:r w:rsidR="0033099E" w:rsidRPr="00C237FA">
        <w:rPr>
          <w:rFonts w:ascii="Times New Roman" w:hAnsi="Times New Roman" w:cs="Times New Roman"/>
          <w:sz w:val="24"/>
          <w:szCs w:val="24"/>
        </w:rPr>
        <w:t>professionnelle</w:t>
      </w:r>
      <w:r w:rsidRPr="00C237FA">
        <w:rPr>
          <w:rFonts w:ascii="Times New Roman" w:hAnsi="Times New Roman" w:cs="Times New Roman"/>
          <w:sz w:val="24"/>
          <w:szCs w:val="24"/>
        </w:rPr>
        <w:t xml:space="preserve"> du secrétaire du conseil. </w:t>
      </w:r>
    </w:p>
    <w:p w14:paraId="39EB62A9" w14:textId="77777777" w:rsidR="00EB55CB" w:rsidRPr="00C237FA" w:rsidRDefault="00EB55CB" w:rsidP="0033099E">
      <w:pPr>
        <w:jc w:val="both"/>
        <w:rPr>
          <w:rFonts w:ascii="Times New Roman" w:hAnsi="Times New Roman" w:cs="Times New Roman"/>
          <w:sz w:val="24"/>
          <w:szCs w:val="24"/>
        </w:rPr>
      </w:pPr>
    </w:p>
    <w:p w14:paraId="1634CFC7" w14:textId="77777777" w:rsidR="00EB55CB" w:rsidRPr="00C237FA" w:rsidRDefault="00EB55CB" w:rsidP="00EB55CB">
      <w:pPr>
        <w:pStyle w:val="Paragraphedeliste"/>
        <w:ind w:hanging="720"/>
        <w:jc w:val="both"/>
        <w:rPr>
          <w:rFonts w:ascii="Times New Roman" w:hAnsi="Times New Roman" w:cs="Times New Roman"/>
          <w:b/>
          <w:sz w:val="24"/>
          <w:szCs w:val="24"/>
        </w:rPr>
      </w:pPr>
      <w:r w:rsidRPr="00C237FA">
        <w:rPr>
          <w:rFonts w:ascii="Times New Roman" w:hAnsi="Times New Roman" w:cs="Times New Roman"/>
          <w:b/>
          <w:sz w:val="24"/>
          <w:szCs w:val="24"/>
        </w:rPr>
        <w:t xml:space="preserve">Exercice financier : </w:t>
      </w:r>
    </w:p>
    <w:p w14:paraId="0313CBBB" w14:textId="77777777" w:rsidR="00EB55CB" w:rsidRPr="00C237FA" w:rsidRDefault="00EB55CB" w:rsidP="00EB55CB">
      <w:pPr>
        <w:pStyle w:val="Paragraphedeliste"/>
        <w:ind w:hanging="720"/>
        <w:jc w:val="both"/>
        <w:rPr>
          <w:rFonts w:ascii="Times New Roman" w:hAnsi="Times New Roman" w:cs="Times New Roman"/>
          <w:b/>
          <w:sz w:val="24"/>
          <w:szCs w:val="24"/>
        </w:rPr>
      </w:pPr>
    </w:p>
    <w:p w14:paraId="297B6E85" w14:textId="5138990C" w:rsidR="00EB55CB" w:rsidRPr="00C237FA" w:rsidRDefault="00EB55CB" w:rsidP="00EB55CB">
      <w:pPr>
        <w:pStyle w:val="Paragraphedeliste"/>
        <w:numPr>
          <w:ilvl w:val="0"/>
          <w:numId w:val="3"/>
        </w:numPr>
        <w:jc w:val="both"/>
        <w:rPr>
          <w:rFonts w:ascii="Times New Roman" w:hAnsi="Times New Roman" w:cs="Times New Roman"/>
          <w:sz w:val="24"/>
          <w:szCs w:val="24"/>
        </w:rPr>
      </w:pPr>
      <w:r w:rsidRPr="00C237FA">
        <w:rPr>
          <w:rFonts w:ascii="Times New Roman" w:hAnsi="Times New Roman" w:cs="Times New Roman"/>
          <w:sz w:val="24"/>
          <w:szCs w:val="24"/>
        </w:rPr>
        <w:t>L’exercice financier se termine le 31</w:t>
      </w:r>
      <w:r w:rsidR="00FA59B9">
        <w:rPr>
          <w:rFonts w:ascii="Times New Roman" w:hAnsi="Times New Roman" w:cs="Times New Roman"/>
          <w:sz w:val="24"/>
          <w:szCs w:val="24"/>
        </w:rPr>
        <w:t> </w:t>
      </w:r>
      <w:r w:rsidRPr="00C237FA">
        <w:rPr>
          <w:rFonts w:ascii="Times New Roman" w:hAnsi="Times New Roman" w:cs="Times New Roman"/>
          <w:sz w:val="24"/>
          <w:szCs w:val="24"/>
        </w:rPr>
        <w:t>mars de chaque année.</w:t>
      </w:r>
    </w:p>
    <w:p w14:paraId="7F4BB6E3" w14:textId="77777777" w:rsidR="00EB55CB" w:rsidRPr="00C237FA" w:rsidRDefault="00EB55CB" w:rsidP="00EB55CB">
      <w:pPr>
        <w:pStyle w:val="Paragraphedeliste"/>
        <w:ind w:hanging="720"/>
        <w:jc w:val="both"/>
        <w:rPr>
          <w:rFonts w:ascii="Times New Roman" w:hAnsi="Times New Roman" w:cs="Times New Roman"/>
          <w:sz w:val="24"/>
          <w:szCs w:val="24"/>
        </w:rPr>
      </w:pPr>
    </w:p>
    <w:p w14:paraId="16B419C1" w14:textId="4C7CE2ED" w:rsidR="00EB55CB" w:rsidRPr="00C237FA" w:rsidRDefault="00EB55CB" w:rsidP="00B12CF2">
      <w:pPr>
        <w:jc w:val="both"/>
        <w:rPr>
          <w:rFonts w:ascii="Times New Roman" w:hAnsi="Times New Roman" w:cs="Times New Roman"/>
          <w:b/>
          <w:sz w:val="24"/>
          <w:szCs w:val="24"/>
        </w:rPr>
      </w:pPr>
      <w:r w:rsidRPr="00C237FA">
        <w:rPr>
          <w:rFonts w:ascii="Times New Roman" w:hAnsi="Times New Roman" w:cs="Times New Roman"/>
          <w:b/>
          <w:sz w:val="24"/>
          <w:szCs w:val="24"/>
        </w:rPr>
        <w:t xml:space="preserve">Limites territoriales : </w:t>
      </w:r>
    </w:p>
    <w:p w14:paraId="6E1A839F" w14:textId="77777777" w:rsidR="0033099E" w:rsidRPr="00C237FA" w:rsidRDefault="0033099E" w:rsidP="00B12CF2">
      <w:pPr>
        <w:jc w:val="both"/>
        <w:rPr>
          <w:rFonts w:ascii="Times New Roman" w:hAnsi="Times New Roman" w:cs="Times New Roman"/>
          <w:sz w:val="24"/>
          <w:szCs w:val="24"/>
        </w:rPr>
      </w:pPr>
    </w:p>
    <w:p w14:paraId="2F66ED50" w14:textId="16476CBA" w:rsidR="0033099E" w:rsidRPr="00C237FA" w:rsidRDefault="00EB55CB" w:rsidP="005F49C3">
      <w:pPr>
        <w:pStyle w:val="Paragraphedeliste"/>
        <w:numPr>
          <w:ilvl w:val="0"/>
          <w:numId w:val="3"/>
        </w:numPr>
        <w:jc w:val="both"/>
        <w:rPr>
          <w:rFonts w:ascii="Times New Roman" w:hAnsi="Times New Roman" w:cs="Times New Roman"/>
          <w:sz w:val="24"/>
          <w:szCs w:val="24"/>
        </w:rPr>
      </w:pPr>
      <w:r w:rsidRPr="00C237FA">
        <w:rPr>
          <w:rFonts w:ascii="Times New Roman" w:hAnsi="Times New Roman" w:cs="Times New Roman"/>
          <w:sz w:val="24"/>
          <w:szCs w:val="24"/>
        </w:rPr>
        <w:t>Les limites territoriales de la section correspondent aux limites géographiques des districts judiciaires de Bonaventure, Gaspé, Kamouraska et Rimouski.</w:t>
      </w:r>
    </w:p>
    <w:p w14:paraId="18B5CB26" w14:textId="77777777" w:rsidR="00EB55CB" w:rsidRPr="00C237FA" w:rsidRDefault="00EB55CB" w:rsidP="00EB55CB">
      <w:pPr>
        <w:pStyle w:val="Paragraphedeliste"/>
        <w:ind w:hanging="720"/>
        <w:jc w:val="both"/>
        <w:rPr>
          <w:rFonts w:ascii="Times New Roman" w:hAnsi="Times New Roman" w:cs="Times New Roman"/>
          <w:sz w:val="24"/>
          <w:szCs w:val="24"/>
        </w:rPr>
      </w:pPr>
    </w:p>
    <w:p w14:paraId="4B87AFDE" w14:textId="013CF1B4" w:rsidR="005F49C3" w:rsidRPr="00C237FA" w:rsidRDefault="00EB55CB" w:rsidP="005F49C3">
      <w:pPr>
        <w:pStyle w:val="Paragraphedeliste"/>
        <w:ind w:hanging="720"/>
        <w:jc w:val="both"/>
        <w:rPr>
          <w:rFonts w:ascii="Times New Roman" w:hAnsi="Times New Roman" w:cs="Times New Roman"/>
          <w:b/>
          <w:sz w:val="24"/>
          <w:szCs w:val="24"/>
        </w:rPr>
      </w:pPr>
      <w:r w:rsidRPr="00C237FA">
        <w:rPr>
          <w:rFonts w:ascii="Times New Roman" w:hAnsi="Times New Roman" w:cs="Times New Roman"/>
          <w:b/>
          <w:sz w:val="24"/>
          <w:szCs w:val="24"/>
        </w:rPr>
        <w:t>Cotisation :</w:t>
      </w:r>
    </w:p>
    <w:p w14:paraId="41734C65" w14:textId="77777777" w:rsidR="00EB55CB" w:rsidRPr="00C237FA" w:rsidRDefault="00EB55CB" w:rsidP="00EB55CB">
      <w:pPr>
        <w:pStyle w:val="Paragraphedeliste"/>
        <w:ind w:hanging="720"/>
        <w:jc w:val="both"/>
        <w:rPr>
          <w:rFonts w:ascii="Times New Roman" w:hAnsi="Times New Roman" w:cs="Times New Roman"/>
          <w:sz w:val="24"/>
          <w:szCs w:val="24"/>
        </w:rPr>
      </w:pPr>
    </w:p>
    <w:p w14:paraId="7F468771" w14:textId="5B2FF4A1" w:rsidR="00EB55CB" w:rsidRPr="00C237FA" w:rsidRDefault="00EB55CB" w:rsidP="00EB55CB">
      <w:pPr>
        <w:pStyle w:val="Paragraphedeliste"/>
        <w:numPr>
          <w:ilvl w:val="0"/>
          <w:numId w:val="3"/>
        </w:numPr>
        <w:jc w:val="both"/>
        <w:rPr>
          <w:rFonts w:ascii="Times New Roman" w:hAnsi="Times New Roman" w:cs="Times New Roman"/>
          <w:sz w:val="24"/>
          <w:szCs w:val="24"/>
        </w:rPr>
      </w:pPr>
      <w:r w:rsidRPr="00C237FA">
        <w:rPr>
          <w:rFonts w:ascii="Times New Roman" w:hAnsi="Times New Roman" w:cs="Times New Roman"/>
          <w:sz w:val="24"/>
          <w:szCs w:val="24"/>
        </w:rPr>
        <w:t xml:space="preserve">Le montant de la cotisation annuelle payable au </w:t>
      </w:r>
      <w:r w:rsidR="00DD4EF3" w:rsidRPr="00C237FA">
        <w:rPr>
          <w:rFonts w:ascii="Times New Roman" w:hAnsi="Times New Roman" w:cs="Times New Roman"/>
          <w:sz w:val="24"/>
          <w:szCs w:val="24"/>
        </w:rPr>
        <w:t xml:space="preserve">Barreau </w:t>
      </w:r>
      <w:r w:rsidR="0066628E" w:rsidRPr="00C237FA">
        <w:rPr>
          <w:rFonts w:ascii="Times New Roman" w:hAnsi="Times New Roman" w:cs="Times New Roman"/>
          <w:sz w:val="24"/>
          <w:szCs w:val="24"/>
        </w:rPr>
        <w:t xml:space="preserve">du </w:t>
      </w:r>
      <w:r w:rsidR="00DD4EF3" w:rsidRPr="00C237FA">
        <w:rPr>
          <w:rFonts w:ascii="Times New Roman" w:hAnsi="Times New Roman" w:cs="Times New Roman"/>
          <w:sz w:val="24"/>
          <w:szCs w:val="24"/>
        </w:rPr>
        <w:t>Bas</w:t>
      </w:r>
      <w:r w:rsidR="0066628E" w:rsidRPr="00C237FA">
        <w:rPr>
          <w:rFonts w:ascii="Times New Roman" w:hAnsi="Times New Roman" w:cs="Times New Roman"/>
          <w:sz w:val="24"/>
          <w:szCs w:val="24"/>
        </w:rPr>
        <w:t>-</w:t>
      </w:r>
      <w:r w:rsidR="00DD4EF3" w:rsidRPr="00C237FA">
        <w:rPr>
          <w:rFonts w:ascii="Times New Roman" w:hAnsi="Times New Roman" w:cs="Times New Roman"/>
          <w:sz w:val="24"/>
          <w:szCs w:val="24"/>
        </w:rPr>
        <w:t xml:space="preserve">St-Laurent-Gaspésie-Iles-de-la-Madeleine </w:t>
      </w:r>
      <w:r w:rsidRPr="00C237FA">
        <w:rPr>
          <w:rFonts w:ascii="Times New Roman" w:hAnsi="Times New Roman" w:cs="Times New Roman"/>
          <w:sz w:val="24"/>
          <w:szCs w:val="24"/>
        </w:rPr>
        <w:t>est fixé conformément à la Loi sur le Barreau et au Code des professions.</w:t>
      </w:r>
    </w:p>
    <w:p w14:paraId="4FC70890" w14:textId="575A49D7" w:rsidR="00EB55CB" w:rsidRPr="00C237FA" w:rsidRDefault="00EB55CB" w:rsidP="00EB55CB">
      <w:pPr>
        <w:pStyle w:val="Paragraphedeliste"/>
        <w:jc w:val="both"/>
        <w:rPr>
          <w:rFonts w:ascii="Times New Roman" w:hAnsi="Times New Roman" w:cs="Times New Roman"/>
          <w:sz w:val="24"/>
          <w:szCs w:val="24"/>
        </w:rPr>
      </w:pPr>
    </w:p>
    <w:p w14:paraId="3DCF9359" w14:textId="77777777" w:rsidR="00BB4DC0" w:rsidRPr="00C237FA" w:rsidRDefault="00BB4DC0" w:rsidP="00EB55CB">
      <w:pPr>
        <w:pStyle w:val="Paragraphedeliste"/>
        <w:jc w:val="both"/>
        <w:rPr>
          <w:rFonts w:ascii="Times New Roman" w:hAnsi="Times New Roman" w:cs="Times New Roman"/>
          <w:sz w:val="24"/>
          <w:szCs w:val="24"/>
        </w:rPr>
      </w:pPr>
    </w:p>
    <w:p w14:paraId="21A068BC" w14:textId="77777777" w:rsidR="00EB55CB" w:rsidRPr="00C237FA" w:rsidRDefault="00EB55CB" w:rsidP="00EB55CB">
      <w:pPr>
        <w:pStyle w:val="Paragraphedeliste"/>
        <w:jc w:val="both"/>
        <w:rPr>
          <w:rFonts w:ascii="Times New Roman" w:hAnsi="Times New Roman" w:cs="Times New Roman"/>
          <w:sz w:val="24"/>
          <w:szCs w:val="24"/>
        </w:rPr>
      </w:pPr>
    </w:p>
    <w:p w14:paraId="21DEC7C5" w14:textId="5F5499CB" w:rsidR="00EB55CB" w:rsidRPr="00C237FA" w:rsidRDefault="00EB55CB" w:rsidP="00EB55CB">
      <w:pPr>
        <w:pStyle w:val="Paragraphedeliste"/>
        <w:jc w:val="center"/>
        <w:rPr>
          <w:rFonts w:ascii="Times New Roman" w:hAnsi="Times New Roman" w:cs="Times New Roman"/>
          <w:b/>
          <w:sz w:val="24"/>
          <w:szCs w:val="24"/>
        </w:rPr>
      </w:pPr>
      <w:r w:rsidRPr="00C237FA">
        <w:rPr>
          <w:rFonts w:ascii="Times New Roman" w:hAnsi="Times New Roman" w:cs="Times New Roman"/>
          <w:b/>
          <w:sz w:val="24"/>
          <w:szCs w:val="24"/>
        </w:rPr>
        <w:t xml:space="preserve">ASSEMBLÉES DES MEMBRES </w:t>
      </w:r>
      <w:r w:rsidR="00550D63" w:rsidRPr="00C237FA">
        <w:rPr>
          <w:rFonts w:ascii="Times New Roman" w:hAnsi="Times New Roman" w:cs="Times New Roman"/>
          <w:b/>
          <w:sz w:val="24"/>
          <w:szCs w:val="24"/>
        </w:rPr>
        <w:t>–</w:t>
      </w:r>
      <w:r w:rsidRPr="00C237FA">
        <w:rPr>
          <w:rFonts w:ascii="Times New Roman" w:hAnsi="Times New Roman" w:cs="Times New Roman"/>
          <w:b/>
          <w:sz w:val="24"/>
          <w:szCs w:val="24"/>
        </w:rPr>
        <w:t xml:space="preserve"> DISPOSITIONS GÉNÉRALES</w:t>
      </w:r>
    </w:p>
    <w:p w14:paraId="4B9CE021" w14:textId="77777777" w:rsidR="00BB4DC0" w:rsidRPr="00C237FA" w:rsidRDefault="00BB4DC0" w:rsidP="00EB55CB">
      <w:pPr>
        <w:pStyle w:val="Paragraphedeliste"/>
        <w:jc w:val="center"/>
        <w:rPr>
          <w:rFonts w:ascii="Times New Roman" w:hAnsi="Times New Roman" w:cs="Times New Roman"/>
          <w:b/>
          <w:sz w:val="24"/>
          <w:szCs w:val="24"/>
        </w:rPr>
      </w:pPr>
    </w:p>
    <w:p w14:paraId="7AA29160" w14:textId="77777777" w:rsidR="00EB55CB" w:rsidRPr="00C237FA" w:rsidRDefault="00EB55CB" w:rsidP="00EB55CB">
      <w:pPr>
        <w:pStyle w:val="Paragraphedeliste"/>
        <w:jc w:val="center"/>
        <w:rPr>
          <w:rFonts w:ascii="Times New Roman" w:hAnsi="Times New Roman" w:cs="Times New Roman"/>
          <w:b/>
          <w:sz w:val="24"/>
          <w:szCs w:val="24"/>
        </w:rPr>
      </w:pPr>
    </w:p>
    <w:p w14:paraId="49B014A6" w14:textId="77777777" w:rsidR="00EB55CB" w:rsidRPr="00C237FA" w:rsidRDefault="00EB55CB" w:rsidP="00EB55CB">
      <w:pPr>
        <w:pStyle w:val="Paragraphedeliste"/>
        <w:ind w:hanging="720"/>
        <w:jc w:val="both"/>
        <w:rPr>
          <w:rFonts w:ascii="Times New Roman" w:hAnsi="Times New Roman" w:cs="Times New Roman"/>
          <w:b/>
          <w:sz w:val="24"/>
          <w:szCs w:val="24"/>
        </w:rPr>
      </w:pPr>
      <w:r w:rsidRPr="00C237FA">
        <w:rPr>
          <w:rFonts w:ascii="Times New Roman" w:hAnsi="Times New Roman" w:cs="Times New Roman"/>
          <w:b/>
          <w:sz w:val="24"/>
          <w:szCs w:val="24"/>
        </w:rPr>
        <w:t>Avis de convocation :</w:t>
      </w:r>
    </w:p>
    <w:p w14:paraId="4CD8485D" w14:textId="77777777" w:rsidR="00A77E6A" w:rsidRPr="00C237FA" w:rsidRDefault="00A77E6A" w:rsidP="005F49C3">
      <w:pPr>
        <w:jc w:val="both"/>
        <w:rPr>
          <w:rFonts w:ascii="Times New Roman" w:hAnsi="Times New Roman" w:cs="Times New Roman"/>
          <w:sz w:val="24"/>
          <w:szCs w:val="24"/>
        </w:rPr>
      </w:pPr>
    </w:p>
    <w:p w14:paraId="205CE38A" w14:textId="5FA84761" w:rsidR="00EB55CB" w:rsidRPr="00C237FA" w:rsidRDefault="00A77E6A" w:rsidP="00BB4DC0">
      <w:pPr>
        <w:pStyle w:val="Paragraphedeliste"/>
        <w:numPr>
          <w:ilvl w:val="0"/>
          <w:numId w:val="3"/>
        </w:numPr>
        <w:jc w:val="both"/>
        <w:rPr>
          <w:rFonts w:ascii="Times New Roman" w:hAnsi="Times New Roman" w:cs="Times New Roman"/>
          <w:sz w:val="24"/>
          <w:szCs w:val="24"/>
        </w:rPr>
      </w:pPr>
      <w:r w:rsidRPr="00C237FA">
        <w:rPr>
          <w:rFonts w:ascii="Times New Roman" w:hAnsi="Times New Roman" w:cs="Times New Roman"/>
          <w:sz w:val="24"/>
          <w:szCs w:val="24"/>
        </w:rPr>
        <w:t>Les assemblées des membres, incluant l’assemblée générale annu</w:t>
      </w:r>
      <w:r w:rsidR="00E8375E" w:rsidRPr="00C237FA">
        <w:rPr>
          <w:rFonts w:ascii="Times New Roman" w:hAnsi="Times New Roman" w:cs="Times New Roman"/>
          <w:sz w:val="24"/>
          <w:szCs w:val="24"/>
        </w:rPr>
        <w:t>el</w:t>
      </w:r>
      <w:r w:rsidRPr="00C237FA">
        <w:rPr>
          <w:rFonts w:ascii="Times New Roman" w:hAnsi="Times New Roman" w:cs="Times New Roman"/>
          <w:sz w:val="24"/>
          <w:szCs w:val="24"/>
        </w:rPr>
        <w:t>le</w:t>
      </w:r>
      <w:r w:rsidR="00A46AFD" w:rsidRPr="00C237FA">
        <w:rPr>
          <w:rFonts w:ascii="Times New Roman" w:hAnsi="Times New Roman" w:cs="Times New Roman"/>
          <w:sz w:val="24"/>
          <w:szCs w:val="24"/>
        </w:rPr>
        <w:t xml:space="preserve"> et les assemblées extraordinaires</w:t>
      </w:r>
      <w:r w:rsidRPr="00C237FA">
        <w:rPr>
          <w:rFonts w:ascii="Times New Roman" w:hAnsi="Times New Roman" w:cs="Times New Roman"/>
          <w:sz w:val="24"/>
          <w:szCs w:val="24"/>
        </w:rPr>
        <w:t>, sont convoquées au moyen d’un avis transmis par courriel, ou tout autre mode de transmission</w:t>
      </w:r>
      <w:r w:rsidR="00FA59B9">
        <w:rPr>
          <w:rFonts w:ascii="Times New Roman" w:hAnsi="Times New Roman" w:cs="Times New Roman"/>
          <w:sz w:val="24"/>
          <w:szCs w:val="24"/>
        </w:rPr>
        <w:t>,</w:t>
      </w:r>
      <w:r w:rsidRPr="00C237FA">
        <w:rPr>
          <w:rFonts w:ascii="Times New Roman" w:hAnsi="Times New Roman" w:cs="Times New Roman"/>
          <w:sz w:val="24"/>
          <w:szCs w:val="24"/>
        </w:rPr>
        <w:t xml:space="preserve"> électronique</w:t>
      </w:r>
      <w:r w:rsidR="00BB4DC0" w:rsidRPr="00C237FA">
        <w:rPr>
          <w:rFonts w:ascii="Times New Roman" w:hAnsi="Times New Roman" w:cs="Times New Roman"/>
          <w:sz w:val="24"/>
          <w:szCs w:val="24"/>
        </w:rPr>
        <w:t xml:space="preserve"> ou autre,</w:t>
      </w:r>
      <w:r w:rsidRPr="00C237FA">
        <w:rPr>
          <w:rFonts w:ascii="Times New Roman" w:hAnsi="Times New Roman" w:cs="Times New Roman"/>
          <w:sz w:val="24"/>
          <w:szCs w:val="24"/>
        </w:rPr>
        <w:t xml:space="preserve"> généralement utilisé</w:t>
      </w:r>
      <w:r w:rsidR="00BB4DC0" w:rsidRPr="00C237FA">
        <w:rPr>
          <w:rFonts w:ascii="Times New Roman" w:hAnsi="Times New Roman" w:cs="Times New Roman"/>
          <w:sz w:val="24"/>
          <w:szCs w:val="24"/>
        </w:rPr>
        <w:t xml:space="preserve"> à l’époque visée</w:t>
      </w:r>
      <w:r w:rsidRPr="00C237FA">
        <w:rPr>
          <w:rFonts w:ascii="Times New Roman" w:hAnsi="Times New Roman" w:cs="Times New Roman"/>
          <w:sz w:val="24"/>
          <w:szCs w:val="24"/>
        </w:rPr>
        <w:t>, à l’adresse fournie au secrétariat de la section</w:t>
      </w:r>
      <w:r w:rsidR="00BB4DC0" w:rsidRPr="00C237FA">
        <w:rPr>
          <w:rFonts w:ascii="Times New Roman" w:hAnsi="Times New Roman" w:cs="Times New Roman"/>
          <w:sz w:val="24"/>
          <w:szCs w:val="24"/>
        </w:rPr>
        <w:t xml:space="preserve"> par le Barreau </w:t>
      </w:r>
      <w:r w:rsidR="00BB4DC0" w:rsidRPr="00C237FA">
        <w:rPr>
          <w:rFonts w:ascii="Times New Roman" w:hAnsi="Times New Roman" w:cs="Times New Roman"/>
          <w:sz w:val="24"/>
          <w:szCs w:val="24"/>
        </w:rPr>
        <w:lastRenderedPageBreak/>
        <w:t>du Québec</w:t>
      </w:r>
      <w:r w:rsidRPr="00C237FA">
        <w:rPr>
          <w:rFonts w:ascii="Times New Roman" w:hAnsi="Times New Roman" w:cs="Times New Roman"/>
          <w:sz w:val="24"/>
          <w:szCs w:val="24"/>
        </w:rPr>
        <w:t>, l’avis indique la date, l’heure et l’endroit de l’assemblée</w:t>
      </w:r>
      <w:r w:rsidR="00095D23" w:rsidRPr="00C237FA">
        <w:rPr>
          <w:rFonts w:ascii="Times New Roman" w:hAnsi="Times New Roman" w:cs="Times New Roman"/>
          <w:sz w:val="24"/>
          <w:szCs w:val="24"/>
        </w:rPr>
        <w:t>, et le fait que des élections y seront tenues, le cas échéant</w:t>
      </w:r>
      <w:r w:rsidRPr="00C237FA">
        <w:rPr>
          <w:rFonts w:ascii="Times New Roman" w:hAnsi="Times New Roman" w:cs="Times New Roman"/>
          <w:sz w:val="24"/>
          <w:szCs w:val="24"/>
        </w:rPr>
        <w:t>.</w:t>
      </w:r>
    </w:p>
    <w:p w14:paraId="2691F11D" w14:textId="77777777" w:rsidR="00A77E6A" w:rsidRPr="00C237FA" w:rsidRDefault="00A77E6A" w:rsidP="00EB55CB">
      <w:pPr>
        <w:pStyle w:val="Paragraphedeliste"/>
        <w:jc w:val="both"/>
        <w:rPr>
          <w:rFonts w:ascii="Times New Roman" w:hAnsi="Times New Roman" w:cs="Times New Roman"/>
          <w:sz w:val="24"/>
          <w:szCs w:val="24"/>
        </w:rPr>
      </w:pPr>
    </w:p>
    <w:p w14:paraId="47DBA00E" w14:textId="2A4D7654" w:rsidR="00EB55CB" w:rsidRPr="00C237FA" w:rsidRDefault="00EB55CB" w:rsidP="00EB55CB">
      <w:pPr>
        <w:pStyle w:val="Paragraphedeliste"/>
        <w:jc w:val="both"/>
        <w:rPr>
          <w:rFonts w:ascii="Times New Roman" w:hAnsi="Times New Roman" w:cs="Times New Roman"/>
          <w:sz w:val="24"/>
          <w:szCs w:val="24"/>
        </w:rPr>
      </w:pPr>
      <w:r w:rsidRPr="00C237FA">
        <w:rPr>
          <w:rFonts w:ascii="Times New Roman" w:hAnsi="Times New Roman" w:cs="Times New Roman"/>
          <w:sz w:val="24"/>
          <w:szCs w:val="24"/>
        </w:rPr>
        <w:t>L’omission involontaire d</w:t>
      </w:r>
      <w:r w:rsidR="00BB4DC0" w:rsidRPr="00C237FA">
        <w:rPr>
          <w:rFonts w:ascii="Times New Roman" w:hAnsi="Times New Roman" w:cs="Times New Roman"/>
          <w:sz w:val="24"/>
          <w:szCs w:val="24"/>
        </w:rPr>
        <w:t>e transmettre</w:t>
      </w:r>
      <w:r w:rsidRPr="00C237FA">
        <w:rPr>
          <w:rFonts w:ascii="Times New Roman" w:hAnsi="Times New Roman" w:cs="Times New Roman"/>
          <w:sz w:val="24"/>
          <w:szCs w:val="24"/>
        </w:rPr>
        <w:t xml:space="preserve"> l’avis de convocation à un ou quelques membres ne rend pas l’assemblée irrégulière.</w:t>
      </w:r>
    </w:p>
    <w:p w14:paraId="4F980D9B" w14:textId="77777777" w:rsidR="00EB55CB" w:rsidRPr="00C237FA" w:rsidRDefault="00EB55CB" w:rsidP="005F49C3">
      <w:pPr>
        <w:jc w:val="both"/>
        <w:rPr>
          <w:rFonts w:ascii="Times New Roman" w:hAnsi="Times New Roman" w:cs="Times New Roman"/>
          <w:sz w:val="24"/>
          <w:szCs w:val="24"/>
        </w:rPr>
      </w:pPr>
    </w:p>
    <w:p w14:paraId="174EC8F4" w14:textId="77777777" w:rsidR="00EB55CB" w:rsidRPr="00C237FA" w:rsidRDefault="00EB55CB" w:rsidP="00EB55CB">
      <w:pPr>
        <w:pStyle w:val="Paragraphedeliste"/>
        <w:ind w:hanging="720"/>
        <w:jc w:val="both"/>
        <w:rPr>
          <w:rFonts w:ascii="Times New Roman" w:hAnsi="Times New Roman" w:cs="Times New Roman"/>
          <w:sz w:val="24"/>
          <w:szCs w:val="24"/>
        </w:rPr>
      </w:pPr>
      <w:r w:rsidRPr="00C237FA">
        <w:rPr>
          <w:rFonts w:ascii="Times New Roman" w:hAnsi="Times New Roman" w:cs="Times New Roman"/>
          <w:b/>
          <w:sz w:val="24"/>
          <w:szCs w:val="24"/>
        </w:rPr>
        <w:t>Délai de convocation :</w:t>
      </w:r>
    </w:p>
    <w:p w14:paraId="448003B8" w14:textId="77777777" w:rsidR="00EB55CB" w:rsidRPr="00C237FA" w:rsidRDefault="00EB55CB" w:rsidP="00EB55CB">
      <w:pPr>
        <w:pStyle w:val="Paragraphedeliste"/>
        <w:ind w:hanging="720"/>
        <w:jc w:val="both"/>
        <w:rPr>
          <w:rFonts w:ascii="Times New Roman" w:hAnsi="Times New Roman" w:cs="Times New Roman"/>
          <w:sz w:val="24"/>
          <w:szCs w:val="24"/>
        </w:rPr>
      </w:pPr>
    </w:p>
    <w:p w14:paraId="7E1B83D4" w14:textId="377E4004" w:rsidR="00EB55CB" w:rsidRPr="00C237FA" w:rsidRDefault="00EB55CB" w:rsidP="00EB55CB">
      <w:pPr>
        <w:pStyle w:val="Paragraphedeliste"/>
        <w:numPr>
          <w:ilvl w:val="0"/>
          <w:numId w:val="3"/>
        </w:numPr>
        <w:jc w:val="both"/>
        <w:rPr>
          <w:rFonts w:ascii="Times New Roman" w:hAnsi="Times New Roman" w:cs="Times New Roman"/>
          <w:sz w:val="24"/>
          <w:szCs w:val="24"/>
        </w:rPr>
      </w:pPr>
      <w:r w:rsidRPr="00C237FA">
        <w:rPr>
          <w:rFonts w:ascii="Times New Roman" w:hAnsi="Times New Roman" w:cs="Times New Roman"/>
          <w:sz w:val="24"/>
          <w:szCs w:val="24"/>
        </w:rPr>
        <w:t xml:space="preserve">Le délai de convocation des membres à toute assemblée est </w:t>
      </w:r>
      <w:r w:rsidR="00BB4DC0" w:rsidRPr="00C237FA">
        <w:rPr>
          <w:rFonts w:ascii="Times New Roman" w:hAnsi="Times New Roman" w:cs="Times New Roman"/>
          <w:sz w:val="24"/>
          <w:szCs w:val="24"/>
        </w:rPr>
        <w:t>d’</w:t>
      </w:r>
      <w:r w:rsidRPr="00C237FA">
        <w:rPr>
          <w:rFonts w:ascii="Times New Roman" w:hAnsi="Times New Roman" w:cs="Times New Roman"/>
          <w:sz w:val="24"/>
          <w:szCs w:val="24"/>
        </w:rPr>
        <w:t xml:space="preserve">au </w:t>
      </w:r>
      <w:r w:rsidR="00BB4DC0" w:rsidRPr="00C237FA">
        <w:rPr>
          <w:rFonts w:ascii="Times New Roman" w:hAnsi="Times New Roman" w:cs="Times New Roman"/>
          <w:sz w:val="24"/>
          <w:szCs w:val="24"/>
        </w:rPr>
        <w:t xml:space="preserve">moins </w:t>
      </w:r>
      <w:r w:rsidR="00C50E10" w:rsidRPr="00C237FA">
        <w:rPr>
          <w:rFonts w:ascii="Times New Roman" w:hAnsi="Times New Roman" w:cs="Times New Roman"/>
          <w:sz w:val="24"/>
          <w:szCs w:val="24"/>
        </w:rPr>
        <w:t>huit jours</w:t>
      </w:r>
      <w:r w:rsidR="00BB4DC0" w:rsidRPr="00C237FA">
        <w:rPr>
          <w:rFonts w:ascii="Times New Roman" w:hAnsi="Times New Roman" w:cs="Times New Roman"/>
          <w:sz w:val="24"/>
          <w:szCs w:val="24"/>
        </w:rPr>
        <w:t>.</w:t>
      </w:r>
    </w:p>
    <w:p w14:paraId="009D61FE" w14:textId="77777777" w:rsidR="00555D9F" w:rsidRPr="00C237FA" w:rsidRDefault="00555D9F" w:rsidP="00555D9F">
      <w:pPr>
        <w:pStyle w:val="Paragraphedeliste"/>
        <w:jc w:val="both"/>
        <w:rPr>
          <w:rFonts w:ascii="Times New Roman" w:hAnsi="Times New Roman" w:cs="Times New Roman"/>
          <w:sz w:val="24"/>
          <w:szCs w:val="24"/>
        </w:rPr>
      </w:pPr>
    </w:p>
    <w:p w14:paraId="30C4F80F" w14:textId="47C0BB8D" w:rsidR="00555D9F" w:rsidRPr="00C237FA" w:rsidRDefault="00555D9F" w:rsidP="00555D9F">
      <w:pPr>
        <w:pStyle w:val="Paragraphedeliste"/>
        <w:jc w:val="both"/>
        <w:rPr>
          <w:rFonts w:ascii="Times New Roman" w:hAnsi="Times New Roman" w:cs="Times New Roman"/>
          <w:sz w:val="24"/>
          <w:szCs w:val="24"/>
        </w:rPr>
      </w:pPr>
      <w:r w:rsidRPr="00C237FA">
        <w:rPr>
          <w:rFonts w:ascii="Times New Roman" w:hAnsi="Times New Roman" w:cs="Times New Roman"/>
          <w:sz w:val="24"/>
          <w:szCs w:val="24"/>
        </w:rPr>
        <w:t xml:space="preserve">Dans un cas </w:t>
      </w:r>
      <w:r w:rsidR="00BB4DC0" w:rsidRPr="00C237FA">
        <w:rPr>
          <w:rFonts w:ascii="Times New Roman" w:hAnsi="Times New Roman" w:cs="Times New Roman"/>
          <w:sz w:val="24"/>
          <w:szCs w:val="24"/>
        </w:rPr>
        <w:t>considéré</w:t>
      </w:r>
      <w:r w:rsidRPr="00C237FA">
        <w:rPr>
          <w:rFonts w:ascii="Times New Roman" w:hAnsi="Times New Roman" w:cs="Times New Roman"/>
          <w:sz w:val="24"/>
          <w:szCs w:val="24"/>
        </w:rPr>
        <w:t xml:space="preserve"> </w:t>
      </w:r>
      <w:r w:rsidR="00BB4DC0" w:rsidRPr="00C237FA">
        <w:rPr>
          <w:rFonts w:ascii="Times New Roman" w:hAnsi="Times New Roman" w:cs="Times New Roman"/>
          <w:sz w:val="24"/>
          <w:szCs w:val="24"/>
        </w:rPr>
        <w:t>urgent</w:t>
      </w:r>
      <w:r w:rsidRPr="00C237FA">
        <w:rPr>
          <w:rFonts w:ascii="Times New Roman" w:hAnsi="Times New Roman" w:cs="Times New Roman"/>
          <w:sz w:val="24"/>
          <w:szCs w:val="24"/>
        </w:rPr>
        <w:t xml:space="preserve"> par le conseil</w:t>
      </w:r>
      <w:r w:rsidR="00BB4DC0" w:rsidRPr="00C237FA">
        <w:rPr>
          <w:rFonts w:ascii="Times New Roman" w:hAnsi="Times New Roman" w:cs="Times New Roman"/>
          <w:sz w:val="24"/>
          <w:szCs w:val="24"/>
        </w:rPr>
        <w:t xml:space="preserve"> c</w:t>
      </w:r>
      <w:r w:rsidRPr="00C237FA">
        <w:rPr>
          <w:rFonts w:ascii="Times New Roman" w:hAnsi="Times New Roman" w:cs="Times New Roman"/>
          <w:sz w:val="24"/>
          <w:szCs w:val="24"/>
        </w:rPr>
        <w:t xml:space="preserve">e délai peut être réduit </w:t>
      </w:r>
      <w:r w:rsidR="00E8375E" w:rsidRPr="00C237FA">
        <w:rPr>
          <w:rFonts w:ascii="Times New Roman" w:hAnsi="Times New Roman" w:cs="Times New Roman"/>
          <w:sz w:val="24"/>
          <w:szCs w:val="24"/>
        </w:rPr>
        <w:t xml:space="preserve">à </w:t>
      </w:r>
      <w:r w:rsidRPr="00C237FA">
        <w:rPr>
          <w:rFonts w:ascii="Times New Roman" w:hAnsi="Times New Roman" w:cs="Times New Roman"/>
          <w:sz w:val="24"/>
          <w:szCs w:val="24"/>
        </w:rPr>
        <w:t>48 heures.</w:t>
      </w:r>
    </w:p>
    <w:p w14:paraId="0F6D266E" w14:textId="77777777" w:rsidR="00555D9F" w:rsidRPr="00C237FA" w:rsidRDefault="00555D9F" w:rsidP="005F49C3">
      <w:pPr>
        <w:jc w:val="both"/>
        <w:rPr>
          <w:rFonts w:ascii="Times New Roman" w:hAnsi="Times New Roman" w:cs="Times New Roman"/>
          <w:sz w:val="24"/>
          <w:szCs w:val="24"/>
        </w:rPr>
      </w:pPr>
    </w:p>
    <w:p w14:paraId="6967F3CE" w14:textId="016A9B65" w:rsidR="00555D9F" w:rsidRPr="00C237FA" w:rsidRDefault="00555D9F" w:rsidP="00555D9F">
      <w:pPr>
        <w:pStyle w:val="Paragraphedeliste"/>
        <w:ind w:hanging="720"/>
        <w:jc w:val="both"/>
        <w:rPr>
          <w:rFonts w:ascii="Times New Roman" w:hAnsi="Times New Roman" w:cs="Times New Roman"/>
          <w:b/>
          <w:sz w:val="24"/>
          <w:szCs w:val="24"/>
        </w:rPr>
      </w:pPr>
      <w:r w:rsidRPr="00C237FA">
        <w:rPr>
          <w:rFonts w:ascii="Times New Roman" w:hAnsi="Times New Roman" w:cs="Times New Roman"/>
          <w:b/>
          <w:sz w:val="24"/>
          <w:szCs w:val="24"/>
        </w:rPr>
        <w:t xml:space="preserve">Vote aux assemblées : </w:t>
      </w:r>
    </w:p>
    <w:p w14:paraId="540123FA" w14:textId="77777777" w:rsidR="00555D9F" w:rsidRPr="00C237FA" w:rsidRDefault="00555D9F" w:rsidP="005F49C3">
      <w:pPr>
        <w:jc w:val="both"/>
        <w:rPr>
          <w:rFonts w:ascii="Times New Roman" w:hAnsi="Times New Roman" w:cs="Times New Roman"/>
          <w:b/>
          <w:sz w:val="24"/>
          <w:szCs w:val="24"/>
        </w:rPr>
      </w:pPr>
    </w:p>
    <w:p w14:paraId="4ACE12D3" w14:textId="0B30BEA5" w:rsidR="00555D9F" w:rsidRPr="00C237FA" w:rsidRDefault="00555D9F" w:rsidP="00555D9F">
      <w:pPr>
        <w:pStyle w:val="Paragraphedeliste"/>
        <w:numPr>
          <w:ilvl w:val="0"/>
          <w:numId w:val="3"/>
        </w:numPr>
        <w:rPr>
          <w:rFonts w:ascii="Times New Roman" w:hAnsi="Times New Roman" w:cs="Times New Roman"/>
          <w:sz w:val="24"/>
          <w:szCs w:val="24"/>
        </w:rPr>
      </w:pPr>
      <w:r w:rsidRPr="00C237FA">
        <w:rPr>
          <w:rFonts w:ascii="Times New Roman" w:hAnsi="Times New Roman" w:cs="Times New Roman"/>
          <w:sz w:val="24"/>
          <w:szCs w:val="24"/>
        </w:rPr>
        <w:t xml:space="preserve">Les décisions se prennent à la majorité des voix des membres présents. Au cas d’égalité des voix, le président </w:t>
      </w:r>
      <w:r w:rsidR="00E8375E" w:rsidRPr="00C237FA">
        <w:rPr>
          <w:rFonts w:ascii="Times New Roman" w:hAnsi="Times New Roman" w:cs="Times New Roman"/>
          <w:sz w:val="24"/>
          <w:szCs w:val="24"/>
        </w:rPr>
        <w:t xml:space="preserve">détient </w:t>
      </w:r>
      <w:r w:rsidRPr="00C237FA">
        <w:rPr>
          <w:rFonts w:ascii="Times New Roman" w:hAnsi="Times New Roman" w:cs="Times New Roman"/>
          <w:sz w:val="24"/>
          <w:szCs w:val="24"/>
        </w:rPr>
        <w:t>un vote prépondérant.</w:t>
      </w:r>
    </w:p>
    <w:p w14:paraId="5EB4FCCC" w14:textId="77777777" w:rsidR="00555D9F" w:rsidRPr="00C237FA" w:rsidRDefault="00555D9F" w:rsidP="00555D9F">
      <w:pPr>
        <w:pStyle w:val="Paragraphedeliste"/>
        <w:rPr>
          <w:rFonts w:ascii="Times New Roman" w:hAnsi="Times New Roman" w:cs="Times New Roman"/>
          <w:sz w:val="24"/>
          <w:szCs w:val="24"/>
        </w:rPr>
      </w:pPr>
    </w:p>
    <w:p w14:paraId="6052F746" w14:textId="60FF1A29" w:rsidR="00555D9F" w:rsidRPr="00C237FA" w:rsidRDefault="00C50E10" w:rsidP="00555D9F">
      <w:pPr>
        <w:pStyle w:val="Paragraphedeliste"/>
        <w:rPr>
          <w:rFonts w:ascii="Times New Roman" w:hAnsi="Times New Roman" w:cs="Times New Roman"/>
          <w:sz w:val="24"/>
          <w:szCs w:val="24"/>
        </w:rPr>
      </w:pPr>
      <w:r w:rsidRPr="00C237FA">
        <w:rPr>
          <w:rFonts w:ascii="Times New Roman" w:hAnsi="Times New Roman" w:cs="Times New Roman"/>
          <w:sz w:val="24"/>
          <w:szCs w:val="24"/>
        </w:rPr>
        <w:t>Toute dissidence doit être notée au procès-verbal par le secrétaire sur demande du membre concerné</w:t>
      </w:r>
      <w:r w:rsidR="00555D9F" w:rsidRPr="00C237FA">
        <w:rPr>
          <w:rFonts w:ascii="Times New Roman" w:hAnsi="Times New Roman" w:cs="Times New Roman"/>
          <w:sz w:val="24"/>
          <w:szCs w:val="24"/>
        </w:rPr>
        <w:t xml:space="preserve">. </w:t>
      </w:r>
    </w:p>
    <w:p w14:paraId="69E5181C" w14:textId="77777777" w:rsidR="00555D9F" w:rsidRPr="00C237FA" w:rsidRDefault="00555D9F" w:rsidP="00555D9F">
      <w:pPr>
        <w:pStyle w:val="Paragraphedeliste"/>
        <w:rPr>
          <w:rFonts w:ascii="Times New Roman" w:hAnsi="Times New Roman" w:cs="Times New Roman"/>
          <w:sz w:val="24"/>
          <w:szCs w:val="24"/>
        </w:rPr>
      </w:pPr>
    </w:p>
    <w:p w14:paraId="2D1C1986" w14:textId="68930064" w:rsidR="00555D9F" w:rsidRPr="00C237FA" w:rsidRDefault="00555D9F" w:rsidP="005F49C3">
      <w:pPr>
        <w:pStyle w:val="Paragraphedeliste"/>
        <w:rPr>
          <w:rFonts w:ascii="Times New Roman" w:hAnsi="Times New Roman" w:cs="Times New Roman"/>
          <w:sz w:val="24"/>
          <w:szCs w:val="24"/>
        </w:rPr>
      </w:pPr>
      <w:r w:rsidRPr="00C237FA">
        <w:rPr>
          <w:rFonts w:ascii="Times New Roman" w:hAnsi="Times New Roman" w:cs="Times New Roman"/>
          <w:sz w:val="24"/>
          <w:szCs w:val="24"/>
        </w:rPr>
        <w:t>Seuls peuvent voter les membres de la section en règle et inscrits au Tableau de l’Ordre</w:t>
      </w:r>
      <w:r w:rsidR="00E8375E" w:rsidRPr="00C237FA">
        <w:rPr>
          <w:rFonts w:ascii="Times New Roman" w:hAnsi="Times New Roman" w:cs="Times New Roman"/>
          <w:sz w:val="24"/>
          <w:szCs w:val="24"/>
        </w:rPr>
        <w:t xml:space="preserve"> comme avocats en exercice</w:t>
      </w:r>
      <w:r w:rsidRPr="00C237FA">
        <w:rPr>
          <w:rFonts w:ascii="Times New Roman" w:hAnsi="Times New Roman" w:cs="Times New Roman"/>
          <w:sz w:val="24"/>
          <w:szCs w:val="24"/>
        </w:rPr>
        <w:t>.</w:t>
      </w:r>
    </w:p>
    <w:p w14:paraId="6A82FE07" w14:textId="77777777" w:rsidR="005F49C3" w:rsidRPr="00C237FA" w:rsidRDefault="005F49C3" w:rsidP="005F49C3">
      <w:pPr>
        <w:pStyle w:val="Paragraphedeliste"/>
        <w:rPr>
          <w:rFonts w:ascii="Times New Roman" w:hAnsi="Times New Roman" w:cs="Times New Roman"/>
          <w:sz w:val="24"/>
          <w:szCs w:val="24"/>
        </w:rPr>
      </w:pPr>
    </w:p>
    <w:p w14:paraId="2A0BEEC4" w14:textId="77777777" w:rsidR="00555D9F" w:rsidRPr="00C237FA" w:rsidRDefault="00555D9F" w:rsidP="00555D9F">
      <w:pPr>
        <w:pStyle w:val="Paragraphedeliste"/>
        <w:ind w:hanging="720"/>
        <w:rPr>
          <w:rFonts w:ascii="Times New Roman" w:hAnsi="Times New Roman" w:cs="Times New Roman"/>
          <w:b/>
          <w:sz w:val="24"/>
          <w:szCs w:val="24"/>
        </w:rPr>
      </w:pPr>
      <w:r w:rsidRPr="00C237FA">
        <w:rPr>
          <w:rFonts w:ascii="Times New Roman" w:hAnsi="Times New Roman" w:cs="Times New Roman"/>
          <w:b/>
          <w:sz w:val="24"/>
          <w:szCs w:val="24"/>
        </w:rPr>
        <w:t xml:space="preserve">Procès-verbal : </w:t>
      </w:r>
    </w:p>
    <w:p w14:paraId="26D39AD0" w14:textId="77777777" w:rsidR="00555D9F" w:rsidRPr="00C237FA" w:rsidRDefault="00555D9F" w:rsidP="00555D9F">
      <w:pPr>
        <w:pStyle w:val="Paragraphedeliste"/>
        <w:ind w:hanging="720"/>
        <w:rPr>
          <w:rFonts w:ascii="Times New Roman" w:hAnsi="Times New Roman" w:cs="Times New Roman"/>
          <w:b/>
          <w:sz w:val="24"/>
          <w:szCs w:val="24"/>
        </w:rPr>
      </w:pPr>
    </w:p>
    <w:p w14:paraId="1EE6ED97" w14:textId="747A8B45" w:rsidR="00555D9F" w:rsidRPr="00C237FA" w:rsidRDefault="00555D9F" w:rsidP="00555D9F">
      <w:pPr>
        <w:pStyle w:val="Paragraphedeliste"/>
        <w:numPr>
          <w:ilvl w:val="0"/>
          <w:numId w:val="3"/>
        </w:numPr>
        <w:rPr>
          <w:rFonts w:ascii="Times New Roman" w:hAnsi="Times New Roman" w:cs="Times New Roman"/>
          <w:sz w:val="24"/>
          <w:szCs w:val="24"/>
        </w:rPr>
      </w:pPr>
      <w:r w:rsidRPr="00C237FA">
        <w:rPr>
          <w:rFonts w:ascii="Times New Roman" w:hAnsi="Times New Roman" w:cs="Times New Roman"/>
          <w:sz w:val="24"/>
          <w:szCs w:val="24"/>
        </w:rPr>
        <w:t>Le procès-verbal de l’assemblée est dressé par le secrétaire. Après attest</w:t>
      </w:r>
      <w:r w:rsidR="00EF26BD" w:rsidRPr="00C237FA">
        <w:rPr>
          <w:rFonts w:ascii="Times New Roman" w:hAnsi="Times New Roman" w:cs="Times New Roman"/>
          <w:sz w:val="24"/>
          <w:szCs w:val="24"/>
        </w:rPr>
        <w:t>ation par la signature du prési</w:t>
      </w:r>
      <w:r w:rsidRPr="00C237FA">
        <w:rPr>
          <w:rFonts w:ascii="Times New Roman" w:hAnsi="Times New Roman" w:cs="Times New Roman"/>
          <w:sz w:val="24"/>
          <w:szCs w:val="24"/>
        </w:rPr>
        <w:t>dent de l’assemblée et du secrétaire, il est consigné au registre des procès-verbaux.</w:t>
      </w:r>
    </w:p>
    <w:p w14:paraId="1C3DD466" w14:textId="77777777" w:rsidR="00C50E10" w:rsidRPr="00C237FA" w:rsidRDefault="00C50E10" w:rsidP="00C50E10">
      <w:pPr>
        <w:pStyle w:val="Paragraphedeliste"/>
        <w:rPr>
          <w:rFonts w:ascii="Times New Roman" w:hAnsi="Times New Roman" w:cs="Times New Roman"/>
          <w:sz w:val="24"/>
          <w:szCs w:val="24"/>
        </w:rPr>
      </w:pPr>
    </w:p>
    <w:p w14:paraId="60015385" w14:textId="77777777" w:rsidR="00C237FA" w:rsidRPr="00C237FA" w:rsidRDefault="00C50E10" w:rsidP="00C237FA">
      <w:pPr>
        <w:pStyle w:val="Paragraphedeliste"/>
        <w:numPr>
          <w:ilvl w:val="0"/>
          <w:numId w:val="3"/>
        </w:numPr>
        <w:rPr>
          <w:rFonts w:ascii="Times New Roman" w:hAnsi="Times New Roman" w:cs="Times New Roman"/>
          <w:b/>
          <w:sz w:val="24"/>
          <w:szCs w:val="24"/>
        </w:rPr>
      </w:pPr>
      <w:r w:rsidRPr="00C237FA">
        <w:rPr>
          <w:rFonts w:ascii="Times New Roman" w:hAnsi="Times New Roman" w:cs="Times New Roman"/>
          <w:sz w:val="24"/>
          <w:szCs w:val="24"/>
        </w:rPr>
        <w:t xml:space="preserve">Aux fins d’archivage, les procès-verbaux seront conservés sous leur forme papier pendant </w:t>
      </w:r>
      <w:r w:rsidR="00C237FA">
        <w:rPr>
          <w:rFonts w:ascii="Times New Roman" w:hAnsi="Times New Roman" w:cs="Times New Roman"/>
          <w:sz w:val="24"/>
          <w:szCs w:val="24"/>
        </w:rPr>
        <w:t>7</w:t>
      </w:r>
      <w:r w:rsidRPr="00C237FA">
        <w:rPr>
          <w:rFonts w:ascii="Times New Roman" w:hAnsi="Times New Roman" w:cs="Times New Roman"/>
          <w:sz w:val="24"/>
          <w:szCs w:val="24"/>
        </w:rPr>
        <w:t xml:space="preserve"> ans puis numérisés, les numérisations auront </w:t>
      </w:r>
      <w:r w:rsidR="00C237FA">
        <w:rPr>
          <w:rFonts w:ascii="Times New Roman" w:hAnsi="Times New Roman" w:cs="Times New Roman"/>
          <w:sz w:val="24"/>
          <w:szCs w:val="24"/>
        </w:rPr>
        <w:t>dès lors</w:t>
      </w:r>
      <w:r w:rsidRPr="00C237FA">
        <w:rPr>
          <w:rFonts w:ascii="Times New Roman" w:hAnsi="Times New Roman" w:cs="Times New Roman"/>
          <w:sz w:val="24"/>
          <w:szCs w:val="24"/>
        </w:rPr>
        <w:t xml:space="preserve"> la même valeur que les versions papier. Le conseil devra prendre les mesures nécessaires de conservation des archives numérisées</w:t>
      </w:r>
      <w:r w:rsidR="00C237FA">
        <w:rPr>
          <w:rFonts w:ascii="Times New Roman" w:hAnsi="Times New Roman" w:cs="Times New Roman"/>
          <w:sz w:val="24"/>
          <w:szCs w:val="24"/>
        </w:rPr>
        <w:t>.</w:t>
      </w:r>
    </w:p>
    <w:p w14:paraId="2DEDFEE4" w14:textId="77777777" w:rsidR="00C237FA" w:rsidRPr="00C237FA" w:rsidRDefault="00C237FA" w:rsidP="00C237FA">
      <w:pPr>
        <w:pStyle w:val="Paragraphedeliste"/>
        <w:rPr>
          <w:rFonts w:ascii="Times New Roman" w:hAnsi="Times New Roman" w:cs="Times New Roman"/>
          <w:b/>
          <w:sz w:val="24"/>
          <w:szCs w:val="24"/>
        </w:rPr>
      </w:pPr>
    </w:p>
    <w:p w14:paraId="48A4A811" w14:textId="3834E350" w:rsidR="00555D9F" w:rsidRPr="00C237FA" w:rsidRDefault="00555D9F" w:rsidP="00C237FA">
      <w:pPr>
        <w:rPr>
          <w:rFonts w:ascii="Times New Roman" w:hAnsi="Times New Roman" w:cs="Times New Roman"/>
          <w:b/>
          <w:sz w:val="24"/>
          <w:szCs w:val="24"/>
        </w:rPr>
      </w:pPr>
      <w:r w:rsidRPr="00C237FA">
        <w:rPr>
          <w:rFonts w:ascii="Times New Roman" w:hAnsi="Times New Roman" w:cs="Times New Roman"/>
          <w:b/>
          <w:sz w:val="24"/>
          <w:szCs w:val="24"/>
        </w:rPr>
        <w:t>Quorum :</w:t>
      </w:r>
    </w:p>
    <w:p w14:paraId="6FD07E0C" w14:textId="77777777" w:rsidR="00555D9F" w:rsidRPr="00C237FA" w:rsidRDefault="00555D9F" w:rsidP="00555D9F">
      <w:pPr>
        <w:pStyle w:val="Paragraphedeliste"/>
        <w:ind w:hanging="720"/>
        <w:rPr>
          <w:rFonts w:ascii="Times New Roman" w:hAnsi="Times New Roman" w:cs="Times New Roman"/>
          <w:b/>
          <w:sz w:val="24"/>
          <w:szCs w:val="24"/>
        </w:rPr>
      </w:pPr>
    </w:p>
    <w:p w14:paraId="2C808573" w14:textId="01E41860" w:rsidR="00555D9F" w:rsidRPr="00C237FA" w:rsidRDefault="00C50E10" w:rsidP="00555D9F">
      <w:pPr>
        <w:pStyle w:val="Paragraphedeliste"/>
        <w:numPr>
          <w:ilvl w:val="0"/>
          <w:numId w:val="3"/>
        </w:numPr>
        <w:rPr>
          <w:rFonts w:ascii="Times New Roman" w:hAnsi="Times New Roman" w:cs="Times New Roman"/>
          <w:sz w:val="24"/>
          <w:szCs w:val="24"/>
        </w:rPr>
      </w:pPr>
      <w:r w:rsidRPr="00C237FA">
        <w:rPr>
          <w:rFonts w:ascii="Times New Roman" w:hAnsi="Times New Roman" w:cs="Times New Roman"/>
          <w:sz w:val="24"/>
          <w:szCs w:val="24"/>
        </w:rPr>
        <w:t>Le quorum de toute assemblée des membres de la section est fixé à huit membres</w:t>
      </w:r>
      <w:r w:rsidR="00555D9F" w:rsidRPr="00C237FA">
        <w:rPr>
          <w:rFonts w:ascii="Times New Roman" w:hAnsi="Times New Roman" w:cs="Times New Roman"/>
          <w:sz w:val="24"/>
          <w:szCs w:val="24"/>
        </w:rPr>
        <w:t>.</w:t>
      </w:r>
    </w:p>
    <w:p w14:paraId="598C669D" w14:textId="77777777" w:rsidR="00DD4EF3" w:rsidRPr="00C237FA" w:rsidRDefault="00DD4EF3" w:rsidP="00DD4EF3">
      <w:pPr>
        <w:pStyle w:val="Paragraphedeliste"/>
        <w:rPr>
          <w:rFonts w:ascii="Times New Roman" w:hAnsi="Times New Roman" w:cs="Times New Roman"/>
          <w:sz w:val="24"/>
          <w:szCs w:val="24"/>
        </w:rPr>
      </w:pPr>
    </w:p>
    <w:p w14:paraId="7A498D11" w14:textId="59475E2C" w:rsidR="00555D9F" w:rsidRPr="00C237FA" w:rsidRDefault="00555D9F" w:rsidP="00555D9F">
      <w:pPr>
        <w:pStyle w:val="Paragraphedeliste"/>
        <w:ind w:hanging="720"/>
        <w:rPr>
          <w:rFonts w:ascii="Times New Roman" w:hAnsi="Times New Roman" w:cs="Times New Roman"/>
          <w:b/>
          <w:sz w:val="24"/>
          <w:szCs w:val="24"/>
        </w:rPr>
      </w:pPr>
      <w:r w:rsidRPr="00C237FA">
        <w:rPr>
          <w:rFonts w:ascii="Times New Roman" w:hAnsi="Times New Roman" w:cs="Times New Roman"/>
          <w:b/>
          <w:sz w:val="24"/>
          <w:szCs w:val="24"/>
        </w:rPr>
        <w:t>Règles de procédure :</w:t>
      </w:r>
    </w:p>
    <w:p w14:paraId="72B5C4ED" w14:textId="77777777" w:rsidR="00555D9F" w:rsidRPr="00C237FA" w:rsidRDefault="00555D9F" w:rsidP="00555D9F">
      <w:pPr>
        <w:pStyle w:val="Paragraphedeliste"/>
        <w:ind w:hanging="720"/>
        <w:rPr>
          <w:rFonts w:ascii="Times New Roman" w:hAnsi="Times New Roman" w:cs="Times New Roman"/>
          <w:b/>
          <w:sz w:val="24"/>
          <w:szCs w:val="24"/>
        </w:rPr>
      </w:pPr>
    </w:p>
    <w:p w14:paraId="4250ACC3" w14:textId="000A8B40" w:rsidR="00555D9F" w:rsidRPr="00C237FA" w:rsidRDefault="00555D9F" w:rsidP="00555D9F">
      <w:pPr>
        <w:pStyle w:val="Paragraphedeliste"/>
        <w:numPr>
          <w:ilvl w:val="0"/>
          <w:numId w:val="3"/>
        </w:numPr>
        <w:rPr>
          <w:rFonts w:ascii="Times New Roman" w:hAnsi="Times New Roman" w:cs="Times New Roman"/>
          <w:sz w:val="24"/>
          <w:szCs w:val="24"/>
        </w:rPr>
      </w:pPr>
      <w:r w:rsidRPr="00C237FA">
        <w:rPr>
          <w:rFonts w:ascii="Times New Roman" w:hAnsi="Times New Roman" w:cs="Times New Roman"/>
          <w:sz w:val="24"/>
          <w:szCs w:val="24"/>
        </w:rPr>
        <w:t xml:space="preserve">Le conseil peut, par résolution, édicter </w:t>
      </w:r>
      <w:r w:rsidR="00095D23" w:rsidRPr="00C237FA">
        <w:rPr>
          <w:rFonts w:ascii="Times New Roman" w:hAnsi="Times New Roman" w:cs="Times New Roman"/>
          <w:sz w:val="24"/>
          <w:szCs w:val="24"/>
        </w:rPr>
        <w:t>l</w:t>
      </w:r>
      <w:r w:rsidRPr="00C237FA">
        <w:rPr>
          <w:rFonts w:ascii="Times New Roman" w:hAnsi="Times New Roman" w:cs="Times New Roman"/>
          <w:sz w:val="24"/>
          <w:szCs w:val="24"/>
        </w:rPr>
        <w:t xml:space="preserve">es règles et </w:t>
      </w:r>
      <w:r w:rsidR="00095D23" w:rsidRPr="00C237FA">
        <w:rPr>
          <w:rFonts w:ascii="Times New Roman" w:hAnsi="Times New Roman" w:cs="Times New Roman"/>
          <w:sz w:val="24"/>
          <w:szCs w:val="24"/>
        </w:rPr>
        <w:t xml:space="preserve">les </w:t>
      </w:r>
      <w:r w:rsidRPr="00C237FA">
        <w:rPr>
          <w:rFonts w:ascii="Times New Roman" w:hAnsi="Times New Roman" w:cs="Times New Roman"/>
          <w:sz w:val="24"/>
          <w:szCs w:val="24"/>
        </w:rPr>
        <w:t>procédures qu’il juge utiles à la conduite des assemblées.</w:t>
      </w:r>
    </w:p>
    <w:p w14:paraId="55E09EF6" w14:textId="55C72BE7" w:rsidR="00095D23" w:rsidRPr="00C237FA" w:rsidRDefault="00095D23" w:rsidP="00095D23">
      <w:pPr>
        <w:pStyle w:val="Paragraphedeliste"/>
        <w:numPr>
          <w:ilvl w:val="0"/>
          <w:numId w:val="3"/>
        </w:numPr>
        <w:rPr>
          <w:rFonts w:ascii="Times New Roman" w:hAnsi="Times New Roman" w:cs="Times New Roman"/>
          <w:sz w:val="24"/>
          <w:szCs w:val="24"/>
        </w:rPr>
      </w:pPr>
      <w:r w:rsidRPr="00C237FA">
        <w:rPr>
          <w:rFonts w:ascii="Times New Roman" w:hAnsi="Times New Roman" w:cs="Times New Roman"/>
          <w:sz w:val="24"/>
          <w:szCs w:val="24"/>
        </w:rPr>
        <w:t>Les règles de procédures devront être transmises aux membres de la même manière que les avis de convocations aux réunions et être publiées, le cas échéant</w:t>
      </w:r>
      <w:r w:rsidR="00FA59B9">
        <w:rPr>
          <w:rFonts w:ascii="Times New Roman" w:hAnsi="Times New Roman" w:cs="Times New Roman"/>
          <w:sz w:val="24"/>
          <w:szCs w:val="24"/>
        </w:rPr>
        <w:t>,</w:t>
      </w:r>
      <w:r w:rsidRPr="00C237FA">
        <w:rPr>
          <w:rFonts w:ascii="Times New Roman" w:hAnsi="Times New Roman" w:cs="Times New Roman"/>
          <w:sz w:val="24"/>
          <w:szCs w:val="24"/>
        </w:rPr>
        <w:t xml:space="preserve"> et si ce service est disponible, sur le site intranet de la section.</w:t>
      </w:r>
    </w:p>
    <w:p w14:paraId="3FABAC16" w14:textId="58860AFD" w:rsidR="00095D23" w:rsidRPr="00C237FA" w:rsidRDefault="00095D23" w:rsidP="00DD4EF3">
      <w:pPr>
        <w:pStyle w:val="Paragraphedeliste"/>
        <w:rPr>
          <w:rFonts w:ascii="Times New Roman" w:hAnsi="Times New Roman" w:cs="Times New Roman"/>
          <w:sz w:val="24"/>
          <w:szCs w:val="24"/>
        </w:rPr>
      </w:pPr>
    </w:p>
    <w:p w14:paraId="29606A19" w14:textId="77777777" w:rsidR="00095D23" w:rsidRPr="00C237FA" w:rsidRDefault="00095D23" w:rsidP="00DD4EF3">
      <w:pPr>
        <w:pStyle w:val="Paragraphedeliste"/>
        <w:rPr>
          <w:rFonts w:ascii="Times New Roman" w:hAnsi="Times New Roman" w:cs="Times New Roman"/>
          <w:sz w:val="24"/>
          <w:szCs w:val="24"/>
        </w:rPr>
      </w:pPr>
    </w:p>
    <w:p w14:paraId="2B60470A" w14:textId="77777777" w:rsidR="00555D9F" w:rsidRPr="00C237FA" w:rsidRDefault="00555D9F" w:rsidP="00555D9F">
      <w:pPr>
        <w:pStyle w:val="Paragraphedeliste"/>
        <w:rPr>
          <w:rFonts w:ascii="Times New Roman" w:hAnsi="Times New Roman" w:cs="Times New Roman"/>
          <w:sz w:val="24"/>
          <w:szCs w:val="24"/>
        </w:rPr>
      </w:pPr>
    </w:p>
    <w:p w14:paraId="279227C5" w14:textId="1F712AD8" w:rsidR="00555D9F" w:rsidRPr="00C237FA" w:rsidRDefault="00555D9F" w:rsidP="00555D9F">
      <w:pPr>
        <w:pStyle w:val="Paragraphedeliste"/>
        <w:jc w:val="center"/>
        <w:rPr>
          <w:rFonts w:ascii="Times New Roman" w:hAnsi="Times New Roman" w:cs="Times New Roman"/>
          <w:sz w:val="24"/>
          <w:szCs w:val="24"/>
        </w:rPr>
      </w:pPr>
      <w:r w:rsidRPr="00C237FA">
        <w:rPr>
          <w:rFonts w:ascii="Times New Roman" w:hAnsi="Times New Roman" w:cs="Times New Roman"/>
          <w:b/>
          <w:sz w:val="24"/>
          <w:szCs w:val="24"/>
        </w:rPr>
        <w:t>ASSEMBLÉE GÉNÉRALE ANNUELLE</w:t>
      </w:r>
    </w:p>
    <w:p w14:paraId="2D0C81F1" w14:textId="77777777" w:rsidR="00555D9F" w:rsidRPr="00C237FA" w:rsidRDefault="00555D9F" w:rsidP="00555D9F">
      <w:pPr>
        <w:pStyle w:val="Paragraphedeliste"/>
        <w:ind w:hanging="720"/>
        <w:jc w:val="both"/>
        <w:rPr>
          <w:rFonts w:ascii="Times New Roman" w:hAnsi="Times New Roman" w:cs="Times New Roman"/>
          <w:b/>
          <w:sz w:val="24"/>
          <w:szCs w:val="24"/>
        </w:rPr>
      </w:pPr>
    </w:p>
    <w:p w14:paraId="68FECE0E" w14:textId="77777777" w:rsidR="00095D23" w:rsidRPr="00C237FA" w:rsidRDefault="00095D23" w:rsidP="00555D9F">
      <w:pPr>
        <w:pStyle w:val="Paragraphedeliste"/>
        <w:ind w:hanging="720"/>
        <w:jc w:val="both"/>
        <w:rPr>
          <w:rFonts w:ascii="Times New Roman" w:hAnsi="Times New Roman" w:cs="Times New Roman"/>
          <w:b/>
          <w:sz w:val="24"/>
          <w:szCs w:val="24"/>
        </w:rPr>
      </w:pPr>
    </w:p>
    <w:p w14:paraId="155F42E3" w14:textId="77777777" w:rsidR="00555D9F" w:rsidRPr="00C237FA" w:rsidRDefault="00555D9F" w:rsidP="00555D9F">
      <w:pPr>
        <w:pStyle w:val="Paragraphedeliste"/>
        <w:ind w:hanging="720"/>
        <w:jc w:val="both"/>
        <w:rPr>
          <w:rFonts w:ascii="Times New Roman" w:hAnsi="Times New Roman" w:cs="Times New Roman"/>
          <w:b/>
          <w:sz w:val="24"/>
          <w:szCs w:val="24"/>
        </w:rPr>
      </w:pPr>
      <w:r w:rsidRPr="00C237FA">
        <w:rPr>
          <w:rFonts w:ascii="Times New Roman" w:hAnsi="Times New Roman" w:cs="Times New Roman"/>
          <w:b/>
          <w:sz w:val="24"/>
          <w:szCs w:val="24"/>
        </w:rPr>
        <w:t>Date :</w:t>
      </w:r>
    </w:p>
    <w:p w14:paraId="474214E8" w14:textId="77777777" w:rsidR="00555D9F" w:rsidRPr="00C237FA" w:rsidRDefault="00555D9F" w:rsidP="00555D9F">
      <w:pPr>
        <w:pStyle w:val="Paragraphedeliste"/>
        <w:ind w:hanging="720"/>
        <w:jc w:val="both"/>
        <w:rPr>
          <w:rFonts w:ascii="Times New Roman" w:hAnsi="Times New Roman" w:cs="Times New Roman"/>
          <w:b/>
          <w:sz w:val="24"/>
          <w:szCs w:val="24"/>
        </w:rPr>
      </w:pPr>
    </w:p>
    <w:p w14:paraId="4D28EEDC" w14:textId="45A11034" w:rsidR="00555D9F" w:rsidRPr="00C237FA" w:rsidRDefault="00555D9F" w:rsidP="00555D9F">
      <w:pPr>
        <w:pStyle w:val="Paragraphedeliste"/>
        <w:numPr>
          <w:ilvl w:val="0"/>
          <w:numId w:val="3"/>
        </w:numPr>
        <w:jc w:val="both"/>
        <w:rPr>
          <w:rFonts w:ascii="Times New Roman" w:hAnsi="Times New Roman" w:cs="Times New Roman"/>
          <w:sz w:val="24"/>
          <w:szCs w:val="24"/>
        </w:rPr>
      </w:pPr>
      <w:r w:rsidRPr="00C237FA">
        <w:rPr>
          <w:rFonts w:ascii="Times New Roman" w:hAnsi="Times New Roman" w:cs="Times New Roman"/>
          <w:sz w:val="24"/>
          <w:szCs w:val="24"/>
        </w:rPr>
        <w:t xml:space="preserve">L’assemblée générale annuelle </w:t>
      </w:r>
      <w:r w:rsidR="00095D23" w:rsidRPr="00C237FA">
        <w:rPr>
          <w:rFonts w:ascii="Times New Roman" w:hAnsi="Times New Roman" w:cs="Times New Roman"/>
          <w:sz w:val="24"/>
          <w:szCs w:val="24"/>
        </w:rPr>
        <w:t>est convoquée en conformité avec</w:t>
      </w:r>
      <w:r w:rsidRPr="00C237FA">
        <w:rPr>
          <w:rFonts w:ascii="Times New Roman" w:hAnsi="Times New Roman" w:cs="Times New Roman"/>
          <w:sz w:val="24"/>
          <w:szCs w:val="24"/>
        </w:rPr>
        <w:t xml:space="preserve"> la Loi sur le Barreau</w:t>
      </w:r>
      <w:r w:rsidR="00BD1BA6" w:rsidRPr="00C237FA">
        <w:rPr>
          <w:rFonts w:ascii="Times New Roman" w:hAnsi="Times New Roman" w:cs="Times New Roman"/>
          <w:sz w:val="24"/>
          <w:szCs w:val="24"/>
        </w:rPr>
        <w:t>, soit entre le 20</w:t>
      </w:r>
      <w:r w:rsidR="00FA59B9">
        <w:rPr>
          <w:rFonts w:ascii="Times New Roman" w:hAnsi="Times New Roman" w:cs="Times New Roman"/>
          <w:sz w:val="24"/>
          <w:szCs w:val="24"/>
        </w:rPr>
        <w:t> </w:t>
      </w:r>
      <w:r w:rsidR="00BD1BA6" w:rsidRPr="00C237FA">
        <w:rPr>
          <w:rFonts w:ascii="Times New Roman" w:hAnsi="Times New Roman" w:cs="Times New Roman"/>
          <w:sz w:val="24"/>
          <w:szCs w:val="24"/>
        </w:rPr>
        <w:t>avril et le 10</w:t>
      </w:r>
      <w:r w:rsidR="00FA59B9">
        <w:rPr>
          <w:rFonts w:ascii="Times New Roman" w:hAnsi="Times New Roman" w:cs="Times New Roman"/>
          <w:sz w:val="24"/>
          <w:szCs w:val="24"/>
        </w:rPr>
        <w:t> </w:t>
      </w:r>
      <w:r w:rsidR="00BD1BA6" w:rsidRPr="00C237FA">
        <w:rPr>
          <w:rFonts w:ascii="Times New Roman" w:hAnsi="Times New Roman" w:cs="Times New Roman"/>
          <w:sz w:val="24"/>
          <w:szCs w:val="24"/>
        </w:rPr>
        <w:t>mai chaque année</w:t>
      </w:r>
      <w:r w:rsidR="00095D23" w:rsidRPr="00C237FA">
        <w:rPr>
          <w:rFonts w:ascii="Times New Roman" w:hAnsi="Times New Roman" w:cs="Times New Roman"/>
          <w:sz w:val="24"/>
          <w:szCs w:val="24"/>
        </w:rPr>
        <w:t>, à moins qu’une demande de dispense soit adressée au Barreau du Québec afin de déroger à cette obligation</w:t>
      </w:r>
      <w:r w:rsidRPr="00C237FA">
        <w:rPr>
          <w:rFonts w:ascii="Times New Roman" w:hAnsi="Times New Roman" w:cs="Times New Roman"/>
          <w:sz w:val="24"/>
          <w:szCs w:val="24"/>
        </w:rPr>
        <w:t>.</w:t>
      </w:r>
    </w:p>
    <w:p w14:paraId="6F0AB124" w14:textId="083AA925" w:rsidR="00095D23" w:rsidRPr="00C237FA" w:rsidRDefault="00095D23" w:rsidP="00095D23">
      <w:pPr>
        <w:pStyle w:val="Paragraphedeliste"/>
        <w:jc w:val="both"/>
        <w:rPr>
          <w:rFonts w:ascii="Times New Roman" w:hAnsi="Times New Roman" w:cs="Times New Roman"/>
          <w:sz w:val="24"/>
          <w:szCs w:val="24"/>
        </w:rPr>
      </w:pPr>
    </w:p>
    <w:p w14:paraId="366051F4" w14:textId="2470AAA5" w:rsidR="00555D9F" w:rsidRPr="00C237FA" w:rsidRDefault="00095D23" w:rsidP="005F49C3">
      <w:pPr>
        <w:pStyle w:val="Paragraphedeliste"/>
        <w:numPr>
          <w:ilvl w:val="0"/>
          <w:numId w:val="3"/>
        </w:numPr>
        <w:jc w:val="both"/>
        <w:rPr>
          <w:rFonts w:ascii="Times New Roman" w:hAnsi="Times New Roman" w:cs="Times New Roman"/>
          <w:sz w:val="24"/>
          <w:szCs w:val="24"/>
        </w:rPr>
      </w:pPr>
      <w:r w:rsidRPr="00C237FA">
        <w:rPr>
          <w:rFonts w:ascii="Times New Roman" w:hAnsi="Times New Roman" w:cs="Times New Roman"/>
          <w:sz w:val="24"/>
          <w:szCs w:val="24"/>
        </w:rPr>
        <w:t>Si la Loi sur le Barreau devait ne pas prescrire de date pour la tenue de telle assemblée, elle devrait être tenue entre le 1</w:t>
      </w:r>
      <w:r w:rsidRPr="00C237FA">
        <w:rPr>
          <w:rFonts w:ascii="Times New Roman" w:hAnsi="Times New Roman" w:cs="Times New Roman"/>
          <w:sz w:val="24"/>
          <w:szCs w:val="24"/>
          <w:vertAlign w:val="superscript"/>
        </w:rPr>
        <w:t>er</w:t>
      </w:r>
      <w:r w:rsidR="00FA59B9">
        <w:rPr>
          <w:rFonts w:ascii="Times New Roman" w:hAnsi="Times New Roman" w:cs="Times New Roman"/>
          <w:sz w:val="24"/>
          <w:szCs w:val="24"/>
        </w:rPr>
        <w:t> </w:t>
      </w:r>
      <w:r w:rsidRPr="00C237FA">
        <w:rPr>
          <w:rFonts w:ascii="Times New Roman" w:hAnsi="Times New Roman" w:cs="Times New Roman"/>
          <w:sz w:val="24"/>
          <w:szCs w:val="24"/>
        </w:rPr>
        <w:t>mai et le 5</w:t>
      </w:r>
      <w:r w:rsidR="00FA59B9">
        <w:rPr>
          <w:rFonts w:ascii="Times New Roman" w:hAnsi="Times New Roman" w:cs="Times New Roman"/>
          <w:sz w:val="24"/>
          <w:szCs w:val="24"/>
        </w:rPr>
        <w:t> </w:t>
      </w:r>
      <w:r w:rsidRPr="00C237FA">
        <w:rPr>
          <w:rFonts w:ascii="Times New Roman" w:hAnsi="Times New Roman" w:cs="Times New Roman"/>
          <w:sz w:val="24"/>
          <w:szCs w:val="24"/>
        </w:rPr>
        <w:t>juin chaque année, selon la date alors déterminée par résolution par le conseil.</w:t>
      </w:r>
    </w:p>
    <w:p w14:paraId="6920C414" w14:textId="77777777" w:rsidR="00555D9F" w:rsidRPr="00C237FA" w:rsidRDefault="00555D9F" w:rsidP="00555D9F">
      <w:pPr>
        <w:pStyle w:val="Paragraphedeliste"/>
        <w:jc w:val="both"/>
        <w:rPr>
          <w:rFonts w:ascii="Times New Roman" w:hAnsi="Times New Roman" w:cs="Times New Roman"/>
          <w:sz w:val="24"/>
          <w:szCs w:val="24"/>
        </w:rPr>
      </w:pPr>
    </w:p>
    <w:p w14:paraId="290F23CF" w14:textId="04B8908F" w:rsidR="00555D9F" w:rsidRPr="00C237FA" w:rsidRDefault="00555D9F" w:rsidP="00555D9F">
      <w:pPr>
        <w:pStyle w:val="Paragraphedeliste"/>
        <w:ind w:hanging="720"/>
        <w:jc w:val="both"/>
        <w:rPr>
          <w:rFonts w:ascii="Times New Roman" w:hAnsi="Times New Roman" w:cs="Times New Roman"/>
          <w:b/>
          <w:sz w:val="24"/>
          <w:szCs w:val="24"/>
        </w:rPr>
      </w:pPr>
      <w:r w:rsidRPr="00C237FA">
        <w:rPr>
          <w:rFonts w:ascii="Times New Roman" w:hAnsi="Times New Roman" w:cs="Times New Roman"/>
          <w:b/>
          <w:sz w:val="24"/>
          <w:szCs w:val="24"/>
        </w:rPr>
        <w:t>Proposition d’une question par un membre :</w:t>
      </w:r>
    </w:p>
    <w:p w14:paraId="44DD8F4B" w14:textId="77777777" w:rsidR="00555D9F" w:rsidRPr="00C237FA" w:rsidRDefault="00555D9F" w:rsidP="005F49C3">
      <w:pPr>
        <w:jc w:val="both"/>
        <w:rPr>
          <w:rFonts w:ascii="Times New Roman" w:hAnsi="Times New Roman" w:cs="Times New Roman"/>
          <w:b/>
          <w:sz w:val="24"/>
          <w:szCs w:val="24"/>
        </w:rPr>
      </w:pPr>
    </w:p>
    <w:p w14:paraId="5E498290" w14:textId="2B167147" w:rsidR="00555D9F" w:rsidRPr="00C237FA" w:rsidRDefault="00FA59B9" w:rsidP="004069FC">
      <w:pPr>
        <w:pStyle w:val="Paragraphedeliste"/>
        <w:numPr>
          <w:ilvl w:val="0"/>
          <w:numId w:val="3"/>
        </w:numPr>
        <w:jc w:val="both"/>
        <w:rPr>
          <w:rFonts w:ascii="Times New Roman" w:hAnsi="Times New Roman" w:cs="Times New Roman"/>
          <w:sz w:val="24"/>
          <w:szCs w:val="24"/>
        </w:rPr>
      </w:pPr>
      <w:r>
        <w:rPr>
          <w:rFonts w:ascii="Times New Roman" w:hAnsi="Times New Roman" w:cs="Times New Roman"/>
          <w:sz w:val="24"/>
          <w:szCs w:val="24"/>
        </w:rPr>
        <w:t>Un</w:t>
      </w:r>
      <w:r w:rsidR="00555D9F" w:rsidRPr="00C237FA">
        <w:rPr>
          <w:rFonts w:ascii="Times New Roman" w:hAnsi="Times New Roman" w:cs="Times New Roman"/>
          <w:sz w:val="24"/>
          <w:szCs w:val="24"/>
        </w:rPr>
        <w:t xml:space="preserve"> membre qui désire soumettre une question à l’assemblée générale annuelle doit en donner avis écrit</w:t>
      </w:r>
      <w:r w:rsidR="004648A7" w:rsidRPr="00C237FA">
        <w:rPr>
          <w:rFonts w:ascii="Times New Roman" w:hAnsi="Times New Roman" w:cs="Times New Roman"/>
          <w:sz w:val="24"/>
          <w:szCs w:val="24"/>
        </w:rPr>
        <w:t xml:space="preserve"> </w:t>
      </w:r>
      <w:r w:rsidR="00555D9F" w:rsidRPr="00C237FA">
        <w:rPr>
          <w:rFonts w:ascii="Times New Roman" w:hAnsi="Times New Roman" w:cs="Times New Roman"/>
          <w:sz w:val="24"/>
          <w:szCs w:val="24"/>
        </w:rPr>
        <w:t xml:space="preserve">au secrétaire </w:t>
      </w:r>
      <w:bookmarkStart w:id="0" w:name="_Hlk513708114"/>
      <w:r w:rsidR="00095D23" w:rsidRPr="00C237FA">
        <w:rPr>
          <w:rFonts w:ascii="Times New Roman" w:hAnsi="Times New Roman" w:cs="Times New Roman"/>
          <w:sz w:val="24"/>
          <w:szCs w:val="24"/>
        </w:rPr>
        <w:t>selon le mode prescrit pour l’envoi des avis de convocations des assemblées</w:t>
      </w:r>
      <w:r w:rsidR="00BD1BA6" w:rsidRPr="00C237FA">
        <w:rPr>
          <w:rFonts w:ascii="Times New Roman" w:hAnsi="Times New Roman" w:cs="Times New Roman"/>
          <w:sz w:val="24"/>
          <w:szCs w:val="24"/>
        </w:rPr>
        <w:t xml:space="preserve"> </w:t>
      </w:r>
      <w:bookmarkEnd w:id="0"/>
      <w:r w:rsidR="00555D9F" w:rsidRPr="00C237FA">
        <w:rPr>
          <w:rFonts w:ascii="Times New Roman" w:hAnsi="Times New Roman" w:cs="Times New Roman"/>
          <w:sz w:val="24"/>
          <w:szCs w:val="24"/>
        </w:rPr>
        <w:t>avant le 1er</w:t>
      </w:r>
      <w:r>
        <w:rPr>
          <w:rFonts w:ascii="Times New Roman" w:hAnsi="Times New Roman" w:cs="Times New Roman"/>
          <w:sz w:val="24"/>
          <w:szCs w:val="24"/>
        </w:rPr>
        <w:t> </w:t>
      </w:r>
      <w:r w:rsidR="00555D9F" w:rsidRPr="00C237FA">
        <w:rPr>
          <w:rFonts w:ascii="Times New Roman" w:hAnsi="Times New Roman" w:cs="Times New Roman"/>
          <w:sz w:val="24"/>
          <w:szCs w:val="24"/>
        </w:rPr>
        <w:t xml:space="preserve">avril </w:t>
      </w:r>
      <w:r w:rsidR="00CE29E0" w:rsidRPr="00C237FA">
        <w:rPr>
          <w:rFonts w:ascii="Times New Roman" w:hAnsi="Times New Roman" w:cs="Times New Roman"/>
          <w:sz w:val="24"/>
          <w:szCs w:val="24"/>
        </w:rPr>
        <w:t>afin que</w:t>
      </w:r>
      <w:r w:rsidR="00555D9F" w:rsidRPr="00C237FA">
        <w:rPr>
          <w:rFonts w:ascii="Times New Roman" w:hAnsi="Times New Roman" w:cs="Times New Roman"/>
          <w:sz w:val="24"/>
          <w:szCs w:val="24"/>
        </w:rPr>
        <w:t xml:space="preserve"> la question soit portée à l’ordre du jour. Nonobstant l’absence d’un tel avis, une question peut être soumise à l’assemblée générale annuelle si la majorité des membres présents y consent.</w:t>
      </w:r>
      <w:r w:rsidR="004648A7" w:rsidRPr="00C237FA">
        <w:rPr>
          <w:rFonts w:ascii="Times New Roman" w:hAnsi="Times New Roman" w:cs="Times New Roman"/>
          <w:sz w:val="24"/>
          <w:szCs w:val="24"/>
        </w:rPr>
        <w:t xml:space="preserve"> </w:t>
      </w:r>
    </w:p>
    <w:p w14:paraId="4522C78C" w14:textId="77777777" w:rsidR="00555D9F" w:rsidRPr="00C237FA" w:rsidRDefault="00555D9F" w:rsidP="00555D9F">
      <w:pPr>
        <w:jc w:val="both"/>
        <w:rPr>
          <w:rFonts w:ascii="Times New Roman" w:hAnsi="Times New Roman" w:cs="Times New Roman"/>
          <w:sz w:val="24"/>
          <w:szCs w:val="24"/>
        </w:rPr>
      </w:pPr>
    </w:p>
    <w:p w14:paraId="624E32A7" w14:textId="77777777" w:rsidR="00555D9F" w:rsidRPr="00C237FA" w:rsidRDefault="00555D9F" w:rsidP="00555D9F">
      <w:pPr>
        <w:jc w:val="both"/>
        <w:rPr>
          <w:rFonts w:ascii="Times New Roman" w:hAnsi="Times New Roman" w:cs="Times New Roman"/>
          <w:b/>
          <w:sz w:val="24"/>
          <w:szCs w:val="24"/>
        </w:rPr>
      </w:pPr>
      <w:r w:rsidRPr="00C237FA">
        <w:rPr>
          <w:rFonts w:ascii="Times New Roman" w:hAnsi="Times New Roman" w:cs="Times New Roman"/>
          <w:b/>
          <w:sz w:val="24"/>
          <w:szCs w:val="24"/>
        </w:rPr>
        <w:t xml:space="preserve">Modification des règlements généraux : </w:t>
      </w:r>
    </w:p>
    <w:p w14:paraId="6CFA26FA" w14:textId="77777777" w:rsidR="00555D9F" w:rsidRPr="00C237FA" w:rsidRDefault="00555D9F" w:rsidP="00555D9F">
      <w:pPr>
        <w:jc w:val="both"/>
        <w:rPr>
          <w:rFonts w:ascii="Times New Roman" w:hAnsi="Times New Roman" w:cs="Times New Roman"/>
          <w:b/>
          <w:sz w:val="24"/>
          <w:szCs w:val="24"/>
        </w:rPr>
      </w:pPr>
    </w:p>
    <w:p w14:paraId="73FD42C3" w14:textId="23DFBF2E" w:rsidR="00CE29E0" w:rsidRPr="00C237FA" w:rsidRDefault="00555D9F" w:rsidP="005F49C3">
      <w:pPr>
        <w:pStyle w:val="Paragraphedeliste"/>
        <w:numPr>
          <w:ilvl w:val="0"/>
          <w:numId w:val="3"/>
        </w:numPr>
        <w:jc w:val="both"/>
        <w:rPr>
          <w:rFonts w:ascii="Times New Roman" w:hAnsi="Times New Roman" w:cs="Times New Roman"/>
          <w:sz w:val="24"/>
          <w:szCs w:val="24"/>
        </w:rPr>
      </w:pPr>
      <w:r w:rsidRPr="00C237FA">
        <w:rPr>
          <w:rFonts w:ascii="Times New Roman" w:hAnsi="Times New Roman" w:cs="Times New Roman"/>
          <w:sz w:val="24"/>
          <w:szCs w:val="24"/>
        </w:rPr>
        <w:t>Aucune proposition relative aux règlements généraux ne peut être soumise à l’assemblée générale annuelle à moins qu’un avis indiquant l’objet de cette proposition n’ait été donné au secrétaire avant le 1</w:t>
      </w:r>
      <w:r w:rsidRPr="00C237FA">
        <w:rPr>
          <w:rFonts w:ascii="Times New Roman" w:hAnsi="Times New Roman" w:cs="Times New Roman"/>
          <w:sz w:val="24"/>
          <w:szCs w:val="24"/>
          <w:vertAlign w:val="superscript"/>
        </w:rPr>
        <w:t>er</w:t>
      </w:r>
      <w:r w:rsidR="00FA59B9">
        <w:rPr>
          <w:rFonts w:ascii="Times New Roman" w:hAnsi="Times New Roman" w:cs="Times New Roman"/>
          <w:sz w:val="24"/>
          <w:szCs w:val="24"/>
        </w:rPr>
        <w:t> </w:t>
      </w:r>
      <w:r w:rsidRPr="00C237FA">
        <w:rPr>
          <w:rFonts w:ascii="Times New Roman" w:hAnsi="Times New Roman" w:cs="Times New Roman"/>
          <w:sz w:val="24"/>
          <w:szCs w:val="24"/>
        </w:rPr>
        <w:t xml:space="preserve">avril. Le secrétaire devra </w:t>
      </w:r>
      <w:r w:rsidR="00CE29E0" w:rsidRPr="00C237FA">
        <w:rPr>
          <w:rFonts w:ascii="Times New Roman" w:hAnsi="Times New Roman" w:cs="Times New Roman"/>
          <w:sz w:val="24"/>
          <w:szCs w:val="24"/>
        </w:rPr>
        <w:t>transmettre</w:t>
      </w:r>
      <w:r w:rsidRPr="00C237FA">
        <w:rPr>
          <w:rFonts w:ascii="Times New Roman" w:hAnsi="Times New Roman" w:cs="Times New Roman"/>
          <w:sz w:val="24"/>
          <w:szCs w:val="24"/>
        </w:rPr>
        <w:t xml:space="preserve"> le texte complet de cette proposition avec l’ordre du jour</w:t>
      </w:r>
      <w:r w:rsidR="005F49C3" w:rsidRPr="00C237FA">
        <w:rPr>
          <w:rFonts w:ascii="Times New Roman" w:hAnsi="Times New Roman" w:cs="Times New Roman"/>
          <w:sz w:val="24"/>
          <w:szCs w:val="24"/>
        </w:rPr>
        <w:t>.</w:t>
      </w:r>
    </w:p>
    <w:p w14:paraId="116BF58D" w14:textId="77777777" w:rsidR="00555D9F" w:rsidRPr="00C237FA" w:rsidRDefault="00555D9F" w:rsidP="00555D9F">
      <w:pPr>
        <w:jc w:val="both"/>
        <w:rPr>
          <w:rFonts w:ascii="Times New Roman" w:hAnsi="Times New Roman" w:cs="Times New Roman"/>
          <w:sz w:val="24"/>
          <w:szCs w:val="24"/>
        </w:rPr>
      </w:pPr>
    </w:p>
    <w:p w14:paraId="75B7CCEE" w14:textId="77777777" w:rsidR="00555D9F" w:rsidRPr="00C237FA" w:rsidRDefault="000E6823" w:rsidP="00555D9F">
      <w:pPr>
        <w:jc w:val="both"/>
        <w:rPr>
          <w:rFonts w:ascii="Times New Roman" w:hAnsi="Times New Roman" w:cs="Times New Roman"/>
          <w:b/>
          <w:sz w:val="24"/>
          <w:szCs w:val="24"/>
        </w:rPr>
      </w:pPr>
      <w:r w:rsidRPr="00C237FA">
        <w:rPr>
          <w:rFonts w:ascii="Times New Roman" w:hAnsi="Times New Roman" w:cs="Times New Roman"/>
          <w:b/>
          <w:sz w:val="24"/>
          <w:szCs w:val="24"/>
        </w:rPr>
        <w:t xml:space="preserve">L’ordre du jour : </w:t>
      </w:r>
    </w:p>
    <w:p w14:paraId="273DB4D5" w14:textId="77777777" w:rsidR="000E6823" w:rsidRPr="00C237FA" w:rsidRDefault="000E6823" w:rsidP="00555D9F">
      <w:pPr>
        <w:jc w:val="both"/>
        <w:rPr>
          <w:rFonts w:ascii="Times New Roman" w:hAnsi="Times New Roman" w:cs="Times New Roman"/>
          <w:b/>
          <w:sz w:val="24"/>
          <w:szCs w:val="24"/>
        </w:rPr>
      </w:pPr>
    </w:p>
    <w:p w14:paraId="054F184A" w14:textId="4870A9EB" w:rsidR="000E6823" w:rsidRPr="00C237FA" w:rsidRDefault="000E6823" w:rsidP="004648A7">
      <w:pPr>
        <w:pStyle w:val="Paragraphedeliste"/>
        <w:numPr>
          <w:ilvl w:val="0"/>
          <w:numId w:val="3"/>
        </w:numPr>
        <w:jc w:val="both"/>
        <w:rPr>
          <w:rFonts w:ascii="Times New Roman" w:hAnsi="Times New Roman" w:cs="Times New Roman"/>
          <w:sz w:val="24"/>
          <w:szCs w:val="24"/>
        </w:rPr>
      </w:pPr>
      <w:r w:rsidRPr="00C237FA">
        <w:rPr>
          <w:rFonts w:ascii="Times New Roman" w:hAnsi="Times New Roman" w:cs="Times New Roman"/>
          <w:sz w:val="24"/>
          <w:szCs w:val="24"/>
        </w:rPr>
        <w:t xml:space="preserve">Le conseil fixe l’ordre du jour de l’assemblée générale annuelle. Toutefois, cet ordre du jour doit comprendre, mais sans limitation, </w:t>
      </w:r>
      <w:r w:rsidR="00BD1BA6" w:rsidRPr="00C237FA">
        <w:rPr>
          <w:rFonts w:ascii="Times New Roman" w:hAnsi="Times New Roman" w:cs="Times New Roman"/>
          <w:sz w:val="24"/>
          <w:szCs w:val="24"/>
        </w:rPr>
        <w:t xml:space="preserve">les </w:t>
      </w:r>
      <w:r w:rsidR="00CE29E0" w:rsidRPr="00C237FA">
        <w:rPr>
          <w:rFonts w:ascii="Times New Roman" w:hAnsi="Times New Roman" w:cs="Times New Roman"/>
          <w:sz w:val="24"/>
          <w:szCs w:val="24"/>
        </w:rPr>
        <w:t>sujets</w:t>
      </w:r>
      <w:r w:rsidR="00BD1BA6" w:rsidRPr="00C237FA">
        <w:rPr>
          <w:rFonts w:ascii="Times New Roman" w:hAnsi="Times New Roman" w:cs="Times New Roman"/>
          <w:sz w:val="24"/>
          <w:szCs w:val="24"/>
        </w:rPr>
        <w:t xml:space="preserve"> suivants</w:t>
      </w:r>
      <w:r w:rsidRPr="00C237FA">
        <w:rPr>
          <w:rFonts w:ascii="Times New Roman" w:hAnsi="Times New Roman" w:cs="Times New Roman"/>
          <w:sz w:val="24"/>
          <w:szCs w:val="24"/>
        </w:rPr>
        <w:t> :</w:t>
      </w:r>
    </w:p>
    <w:p w14:paraId="4663783E" w14:textId="77777777" w:rsidR="000E6823" w:rsidRPr="00C237FA" w:rsidRDefault="000E6823" w:rsidP="000E6823">
      <w:pPr>
        <w:pStyle w:val="Paragraphedeliste"/>
        <w:jc w:val="both"/>
        <w:rPr>
          <w:rFonts w:ascii="Times New Roman" w:hAnsi="Times New Roman" w:cs="Times New Roman"/>
          <w:sz w:val="24"/>
          <w:szCs w:val="24"/>
        </w:rPr>
      </w:pPr>
    </w:p>
    <w:p w14:paraId="7108C68D" w14:textId="182EF0E8" w:rsidR="000E6823" w:rsidRPr="00C237FA" w:rsidRDefault="00CE29E0" w:rsidP="000E6823">
      <w:pPr>
        <w:pStyle w:val="Paragraphedeliste"/>
        <w:numPr>
          <w:ilvl w:val="0"/>
          <w:numId w:val="6"/>
        </w:numPr>
        <w:jc w:val="both"/>
        <w:rPr>
          <w:rFonts w:ascii="Times New Roman" w:hAnsi="Times New Roman" w:cs="Times New Roman"/>
          <w:sz w:val="24"/>
          <w:szCs w:val="24"/>
        </w:rPr>
      </w:pPr>
      <w:r w:rsidRPr="00C237FA">
        <w:rPr>
          <w:rFonts w:ascii="Times New Roman" w:hAnsi="Times New Roman" w:cs="Times New Roman"/>
          <w:sz w:val="24"/>
          <w:szCs w:val="24"/>
        </w:rPr>
        <w:t>O</w:t>
      </w:r>
      <w:r w:rsidR="000E6823" w:rsidRPr="00C237FA">
        <w:rPr>
          <w:rFonts w:ascii="Times New Roman" w:hAnsi="Times New Roman" w:cs="Times New Roman"/>
          <w:sz w:val="24"/>
          <w:szCs w:val="24"/>
        </w:rPr>
        <w:t>uverture de l’assemblée</w:t>
      </w:r>
      <w:r w:rsidR="00550D63" w:rsidRPr="00C237FA">
        <w:rPr>
          <w:rFonts w:ascii="Times New Roman" w:hAnsi="Times New Roman" w:cs="Times New Roman"/>
          <w:sz w:val="24"/>
          <w:szCs w:val="24"/>
        </w:rPr>
        <w:t> </w:t>
      </w:r>
      <w:r w:rsidR="000E6823" w:rsidRPr="00C237FA">
        <w:rPr>
          <w:rFonts w:ascii="Times New Roman" w:hAnsi="Times New Roman" w:cs="Times New Roman"/>
          <w:sz w:val="24"/>
          <w:szCs w:val="24"/>
        </w:rPr>
        <w:t>;</w:t>
      </w:r>
    </w:p>
    <w:p w14:paraId="78B5FBDE" w14:textId="00A81FE8" w:rsidR="000E6823" w:rsidRPr="00C237FA" w:rsidRDefault="000E6823" w:rsidP="000E6823">
      <w:pPr>
        <w:pStyle w:val="Paragraphedeliste"/>
        <w:numPr>
          <w:ilvl w:val="0"/>
          <w:numId w:val="6"/>
        </w:numPr>
        <w:jc w:val="both"/>
        <w:rPr>
          <w:rFonts w:ascii="Times New Roman" w:hAnsi="Times New Roman" w:cs="Times New Roman"/>
          <w:sz w:val="24"/>
          <w:szCs w:val="24"/>
        </w:rPr>
      </w:pPr>
      <w:r w:rsidRPr="00C237FA">
        <w:rPr>
          <w:rFonts w:ascii="Times New Roman" w:hAnsi="Times New Roman" w:cs="Times New Roman"/>
          <w:sz w:val="24"/>
          <w:szCs w:val="24"/>
        </w:rPr>
        <w:t>Lecture de l’avis de convocation</w:t>
      </w:r>
      <w:r w:rsidR="00550D63" w:rsidRPr="00C237FA">
        <w:rPr>
          <w:rFonts w:ascii="Times New Roman" w:hAnsi="Times New Roman" w:cs="Times New Roman"/>
          <w:sz w:val="24"/>
          <w:szCs w:val="24"/>
        </w:rPr>
        <w:t> </w:t>
      </w:r>
      <w:r w:rsidRPr="00C237FA">
        <w:rPr>
          <w:rFonts w:ascii="Times New Roman" w:hAnsi="Times New Roman" w:cs="Times New Roman"/>
          <w:sz w:val="24"/>
          <w:szCs w:val="24"/>
        </w:rPr>
        <w:t>;</w:t>
      </w:r>
    </w:p>
    <w:p w14:paraId="788C5C2C" w14:textId="1A5C28B3" w:rsidR="000E6823" w:rsidRPr="00C237FA" w:rsidRDefault="00CE29E0" w:rsidP="000E6823">
      <w:pPr>
        <w:pStyle w:val="Paragraphedeliste"/>
        <w:numPr>
          <w:ilvl w:val="0"/>
          <w:numId w:val="6"/>
        </w:numPr>
        <w:jc w:val="both"/>
        <w:rPr>
          <w:rFonts w:ascii="Times New Roman" w:hAnsi="Times New Roman" w:cs="Times New Roman"/>
          <w:sz w:val="24"/>
          <w:szCs w:val="24"/>
        </w:rPr>
      </w:pPr>
      <w:r w:rsidRPr="00C237FA">
        <w:rPr>
          <w:rFonts w:ascii="Times New Roman" w:hAnsi="Times New Roman" w:cs="Times New Roman"/>
          <w:sz w:val="24"/>
          <w:szCs w:val="24"/>
        </w:rPr>
        <w:t>L</w:t>
      </w:r>
      <w:r w:rsidR="000E6823" w:rsidRPr="00C237FA">
        <w:rPr>
          <w:rFonts w:ascii="Times New Roman" w:hAnsi="Times New Roman" w:cs="Times New Roman"/>
          <w:sz w:val="24"/>
          <w:szCs w:val="24"/>
        </w:rPr>
        <w:t>ecture et adoption du procès-verbal de la dernière assemblée générale et des assemblées extraordinaires, s’il en est</w:t>
      </w:r>
      <w:r w:rsidR="00550D63" w:rsidRPr="00C237FA">
        <w:rPr>
          <w:rFonts w:ascii="Times New Roman" w:hAnsi="Times New Roman" w:cs="Times New Roman"/>
          <w:sz w:val="24"/>
          <w:szCs w:val="24"/>
        </w:rPr>
        <w:t> </w:t>
      </w:r>
      <w:r w:rsidR="000E6823" w:rsidRPr="00C237FA">
        <w:rPr>
          <w:rFonts w:ascii="Times New Roman" w:hAnsi="Times New Roman" w:cs="Times New Roman"/>
          <w:sz w:val="24"/>
          <w:szCs w:val="24"/>
        </w:rPr>
        <w:t>;</w:t>
      </w:r>
    </w:p>
    <w:p w14:paraId="3BB8ECCF" w14:textId="6661C293" w:rsidR="000E6823" w:rsidRPr="00C237FA" w:rsidRDefault="000E6823" w:rsidP="000E6823">
      <w:pPr>
        <w:pStyle w:val="Paragraphedeliste"/>
        <w:numPr>
          <w:ilvl w:val="0"/>
          <w:numId w:val="6"/>
        </w:numPr>
        <w:jc w:val="both"/>
        <w:rPr>
          <w:rFonts w:ascii="Times New Roman" w:hAnsi="Times New Roman" w:cs="Times New Roman"/>
          <w:sz w:val="24"/>
          <w:szCs w:val="24"/>
        </w:rPr>
      </w:pPr>
      <w:r w:rsidRPr="00C237FA">
        <w:rPr>
          <w:rFonts w:ascii="Times New Roman" w:hAnsi="Times New Roman" w:cs="Times New Roman"/>
          <w:sz w:val="24"/>
          <w:szCs w:val="24"/>
        </w:rPr>
        <w:t>Les rapports annuels du conseil et du trésorier</w:t>
      </w:r>
      <w:r w:rsidR="00550D63" w:rsidRPr="00C237FA">
        <w:rPr>
          <w:rFonts w:ascii="Times New Roman" w:hAnsi="Times New Roman" w:cs="Times New Roman"/>
          <w:sz w:val="24"/>
          <w:szCs w:val="24"/>
        </w:rPr>
        <w:t> </w:t>
      </w:r>
      <w:r w:rsidRPr="00C237FA">
        <w:rPr>
          <w:rFonts w:ascii="Times New Roman" w:hAnsi="Times New Roman" w:cs="Times New Roman"/>
          <w:sz w:val="24"/>
          <w:szCs w:val="24"/>
        </w:rPr>
        <w:t>;</w:t>
      </w:r>
    </w:p>
    <w:p w14:paraId="40619F89" w14:textId="5BD23C01" w:rsidR="000E6823" w:rsidRPr="00C237FA" w:rsidRDefault="000E6823" w:rsidP="000E6823">
      <w:pPr>
        <w:pStyle w:val="Paragraphedeliste"/>
        <w:numPr>
          <w:ilvl w:val="0"/>
          <w:numId w:val="6"/>
        </w:numPr>
        <w:jc w:val="both"/>
        <w:rPr>
          <w:rFonts w:ascii="Times New Roman" w:hAnsi="Times New Roman" w:cs="Times New Roman"/>
          <w:sz w:val="24"/>
          <w:szCs w:val="24"/>
        </w:rPr>
      </w:pPr>
      <w:r w:rsidRPr="00C237FA">
        <w:rPr>
          <w:rFonts w:ascii="Times New Roman" w:hAnsi="Times New Roman" w:cs="Times New Roman"/>
          <w:sz w:val="24"/>
          <w:szCs w:val="24"/>
        </w:rPr>
        <w:t xml:space="preserve">La nomination des </w:t>
      </w:r>
      <w:r w:rsidR="005F49C3" w:rsidRPr="00C237FA">
        <w:rPr>
          <w:rFonts w:ascii="Times New Roman" w:hAnsi="Times New Roman" w:cs="Times New Roman"/>
          <w:sz w:val="24"/>
          <w:szCs w:val="24"/>
        </w:rPr>
        <w:t>experts-comptables</w:t>
      </w:r>
      <w:r w:rsidR="00FA59B9">
        <w:rPr>
          <w:rFonts w:ascii="Times New Roman" w:hAnsi="Times New Roman" w:cs="Times New Roman"/>
          <w:sz w:val="24"/>
          <w:szCs w:val="24"/>
        </w:rPr>
        <w:t> </w:t>
      </w:r>
      <w:r w:rsidRPr="00C237FA">
        <w:rPr>
          <w:rFonts w:ascii="Times New Roman" w:hAnsi="Times New Roman" w:cs="Times New Roman"/>
          <w:sz w:val="24"/>
          <w:szCs w:val="24"/>
        </w:rPr>
        <w:t>;</w:t>
      </w:r>
    </w:p>
    <w:p w14:paraId="7C32188B" w14:textId="75227D27" w:rsidR="000E6823" w:rsidRPr="00C237FA" w:rsidRDefault="000E6823" w:rsidP="000E6823">
      <w:pPr>
        <w:pStyle w:val="Paragraphedeliste"/>
        <w:numPr>
          <w:ilvl w:val="0"/>
          <w:numId w:val="6"/>
        </w:numPr>
        <w:jc w:val="both"/>
        <w:rPr>
          <w:rFonts w:ascii="Times New Roman" w:hAnsi="Times New Roman" w:cs="Times New Roman"/>
          <w:sz w:val="24"/>
          <w:szCs w:val="24"/>
        </w:rPr>
      </w:pPr>
      <w:r w:rsidRPr="00C237FA">
        <w:rPr>
          <w:rFonts w:ascii="Times New Roman" w:hAnsi="Times New Roman" w:cs="Times New Roman"/>
          <w:sz w:val="24"/>
          <w:szCs w:val="24"/>
        </w:rPr>
        <w:t>La nomination des scrutateurs</w:t>
      </w:r>
      <w:r w:rsidR="00550D63" w:rsidRPr="00C237FA">
        <w:rPr>
          <w:rFonts w:ascii="Times New Roman" w:hAnsi="Times New Roman" w:cs="Times New Roman"/>
          <w:sz w:val="24"/>
          <w:szCs w:val="24"/>
        </w:rPr>
        <w:t> </w:t>
      </w:r>
      <w:r w:rsidRPr="00C237FA">
        <w:rPr>
          <w:rFonts w:ascii="Times New Roman" w:hAnsi="Times New Roman" w:cs="Times New Roman"/>
          <w:sz w:val="24"/>
          <w:szCs w:val="24"/>
        </w:rPr>
        <w:t>;</w:t>
      </w:r>
    </w:p>
    <w:p w14:paraId="28E47B2B" w14:textId="472837A1" w:rsidR="000E6823" w:rsidRPr="00C237FA" w:rsidRDefault="000E6823" w:rsidP="000E6823">
      <w:pPr>
        <w:pStyle w:val="Paragraphedeliste"/>
        <w:numPr>
          <w:ilvl w:val="0"/>
          <w:numId w:val="6"/>
        </w:numPr>
        <w:jc w:val="both"/>
        <w:rPr>
          <w:rFonts w:ascii="Times New Roman" w:hAnsi="Times New Roman" w:cs="Times New Roman"/>
          <w:sz w:val="24"/>
          <w:szCs w:val="24"/>
        </w:rPr>
      </w:pPr>
      <w:r w:rsidRPr="00C237FA">
        <w:rPr>
          <w:rFonts w:ascii="Times New Roman" w:hAnsi="Times New Roman" w:cs="Times New Roman"/>
          <w:sz w:val="24"/>
          <w:szCs w:val="24"/>
        </w:rPr>
        <w:t>L’élection des officiers et des conseillers</w:t>
      </w:r>
      <w:r w:rsidR="00550D63" w:rsidRPr="00C237FA">
        <w:rPr>
          <w:rFonts w:ascii="Times New Roman" w:hAnsi="Times New Roman" w:cs="Times New Roman"/>
          <w:sz w:val="24"/>
          <w:szCs w:val="24"/>
        </w:rPr>
        <w:t> </w:t>
      </w:r>
      <w:r w:rsidRPr="00C237FA">
        <w:rPr>
          <w:rFonts w:ascii="Times New Roman" w:hAnsi="Times New Roman" w:cs="Times New Roman"/>
          <w:sz w:val="24"/>
          <w:szCs w:val="24"/>
        </w:rPr>
        <w:t>;</w:t>
      </w:r>
    </w:p>
    <w:p w14:paraId="6055DF09" w14:textId="25C35424" w:rsidR="000E6823" w:rsidRPr="00C237FA" w:rsidRDefault="000E6823" w:rsidP="000E6823">
      <w:pPr>
        <w:pStyle w:val="Paragraphedeliste"/>
        <w:numPr>
          <w:ilvl w:val="0"/>
          <w:numId w:val="6"/>
        </w:numPr>
        <w:jc w:val="both"/>
        <w:rPr>
          <w:rFonts w:ascii="Times New Roman" w:hAnsi="Times New Roman" w:cs="Times New Roman"/>
          <w:sz w:val="24"/>
          <w:szCs w:val="24"/>
        </w:rPr>
      </w:pPr>
      <w:r w:rsidRPr="00C237FA">
        <w:rPr>
          <w:rFonts w:ascii="Times New Roman" w:hAnsi="Times New Roman" w:cs="Times New Roman"/>
          <w:sz w:val="24"/>
          <w:szCs w:val="24"/>
        </w:rPr>
        <w:t>L’étude et la mise aux voix des questions soumise</w:t>
      </w:r>
      <w:r w:rsidR="00FA59B9">
        <w:rPr>
          <w:rFonts w:ascii="Times New Roman" w:hAnsi="Times New Roman" w:cs="Times New Roman"/>
          <w:sz w:val="24"/>
          <w:szCs w:val="24"/>
        </w:rPr>
        <w:t>s</w:t>
      </w:r>
      <w:r w:rsidRPr="00C237FA">
        <w:rPr>
          <w:rFonts w:ascii="Times New Roman" w:hAnsi="Times New Roman" w:cs="Times New Roman"/>
          <w:sz w:val="24"/>
          <w:szCs w:val="24"/>
        </w:rPr>
        <w:t xml:space="preserve"> par le conseil ou par un membre</w:t>
      </w:r>
      <w:r w:rsidR="00550D63" w:rsidRPr="00C237FA">
        <w:rPr>
          <w:rFonts w:ascii="Times New Roman" w:hAnsi="Times New Roman" w:cs="Times New Roman"/>
          <w:sz w:val="24"/>
          <w:szCs w:val="24"/>
        </w:rPr>
        <w:t> </w:t>
      </w:r>
      <w:r w:rsidRPr="00C237FA">
        <w:rPr>
          <w:rFonts w:ascii="Times New Roman" w:hAnsi="Times New Roman" w:cs="Times New Roman"/>
          <w:sz w:val="24"/>
          <w:szCs w:val="24"/>
        </w:rPr>
        <w:t>;</w:t>
      </w:r>
    </w:p>
    <w:p w14:paraId="595A41DF" w14:textId="0DD51D8D" w:rsidR="000E6823" w:rsidRPr="00C237FA" w:rsidRDefault="000E6823" w:rsidP="000E6823">
      <w:pPr>
        <w:pStyle w:val="Paragraphedeliste"/>
        <w:numPr>
          <w:ilvl w:val="0"/>
          <w:numId w:val="6"/>
        </w:numPr>
        <w:jc w:val="both"/>
        <w:rPr>
          <w:rFonts w:ascii="Times New Roman" w:hAnsi="Times New Roman" w:cs="Times New Roman"/>
          <w:sz w:val="24"/>
          <w:szCs w:val="24"/>
        </w:rPr>
      </w:pPr>
      <w:r w:rsidRPr="00C237FA">
        <w:rPr>
          <w:rFonts w:ascii="Times New Roman" w:hAnsi="Times New Roman" w:cs="Times New Roman"/>
          <w:sz w:val="24"/>
          <w:szCs w:val="24"/>
        </w:rPr>
        <w:t>Les affaires nouvelles</w:t>
      </w:r>
      <w:r w:rsidR="00550D63" w:rsidRPr="00C237FA">
        <w:rPr>
          <w:rFonts w:ascii="Times New Roman" w:hAnsi="Times New Roman" w:cs="Times New Roman"/>
          <w:sz w:val="24"/>
          <w:szCs w:val="24"/>
        </w:rPr>
        <w:t> </w:t>
      </w:r>
      <w:r w:rsidRPr="00C237FA">
        <w:rPr>
          <w:rFonts w:ascii="Times New Roman" w:hAnsi="Times New Roman" w:cs="Times New Roman"/>
          <w:sz w:val="24"/>
          <w:szCs w:val="24"/>
        </w:rPr>
        <w:t>;</w:t>
      </w:r>
    </w:p>
    <w:p w14:paraId="769DED89" w14:textId="43DB69FD" w:rsidR="000E6823" w:rsidRPr="00C237FA" w:rsidRDefault="000E6823" w:rsidP="000E6823">
      <w:pPr>
        <w:pStyle w:val="Paragraphedeliste"/>
        <w:numPr>
          <w:ilvl w:val="0"/>
          <w:numId w:val="6"/>
        </w:numPr>
        <w:jc w:val="both"/>
        <w:rPr>
          <w:rFonts w:ascii="Times New Roman" w:hAnsi="Times New Roman" w:cs="Times New Roman"/>
          <w:sz w:val="24"/>
          <w:szCs w:val="24"/>
        </w:rPr>
      </w:pPr>
      <w:r w:rsidRPr="00C237FA">
        <w:rPr>
          <w:rFonts w:ascii="Times New Roman" w:hAnsi="Times New Roman" w:cs="Times New Roman"/>
          <w:sz w:val="24"/>
          <w:szCs w:val="24"/>
        </w:rPr>
        <w:t>La communication du résultat de l’élection</w:t>
      </w:r>
      <w:r w:rsidR="00550D63" w:rsidRPr="00C237FA">
        <w:rPr>
          <w:rFonts w:ascii="Times New Roman" w:hAnsi="Times New Roman" w:cs="Times New Roman"/>
          <w:sz w:val="24"/>
          <w:szCs w:val="24"/>
        </w:rPr>
        <w:t> </w:t>
      </w:r>
      <w:r w:rsidRPr="00C237FA">
        <w:rPr>
          <w:rFonts w:ascii="Times New Roman" w:hAnsi="Times New Roman" w:cs="Times New Roman"/>
          <w:sz w:val="24"/>
          <w:szCs w:val="24"/>
        </w:rPr>
        <w:t>;</w:t>
      </w:r>
    </w:p>
    <w:p w14:paraId="23AEA5B2" w14:textId="77777777" w:rsidR="000E6823" w:rsidRPr="00C237FA" w:rsidRDefault="000E6823" w:rsidP="000E6823">
      <w:pPr>
        <w:pStyle w:val="Paragraphedeliste"/>
        <w:numPr>
          <w:ilvl w:val="0"/>
          <w:numId w:val="6"/>
        </w:numPr>
        <w:jc w:val="both"/>
        <w:rPr>
          <w:rFonts w:ascii="Times New Roman" w:hAnsi="Times New Roman" w:cs="Times New Roman"/>
          <w:sz w:val="24"/>
          <w:szCs w:val="24"/>
        </w:rPr>
      </w:pPr>
      <w:r w:rsidRPr="00C237FA">
        <w:rPr>
          <w:rFonts w:ascii="Times New Roman" w:hAnsi="Times New Roman" w:cs="Times New Roman"/>
          <w:sz w:val="24"/>
          <w:szCs w:val="24"/>
        </w:rPr>
        <w:t>La levée de l’assemblée.</w:t>
      </w:r>
    </w:p>
    <w:p w14:paraId="7E175A21" w14:textId="77777777" w:rsidR="000E6823" w:rsidRPr="00C237FA" w:rsidRDefault="000E6823" w:rsidP="000E6823">
      <w:pPr>
        <w:pStyle w:val="Paragraphedeliste"/>
        <w:ind w:left="1080"/>
        <w:jc w:val="both"/>
        <w:rPr>
          <w:rFonts w:ascii="Times New Roman" w:hAnsi="Times New Roman" w:cs="Times New Roman"/>
          <w:sz w:val="24"/>
          <w:szCs w:val="24"/>
        </w:rPr>
      </w:pPr>
    </w:p>
    <w:p w14:paraId="60E9943B" w14:textId="77777777" w:rsidR="000E6823" w:rsidRPr="00C237FA" w:rsidRDefault="000E6823" w:rsidP="000E6823">
      <w:pPr>
        <w:pStyle w:val="Paragraphedeliste"/>
        <w:ind w:left="709" w:hanging="709"/>
        <w:jc w:val="both"/>
        <w:rPr>
          <w:rFonts w:ascii="Times New Roman" w:hAnsi="Times New Roman" w:cs="Times New Roman"/>
          <w:b/>
          <w:sz w:val="24"/>
          <w:szCs w:val="24"/>
        </w:rPr>
      </w:pPr>
      <w:r w:rsidRPr="00C237FA">
        <w:rPr>
          <w:rFonts w:ascii="Times New Roman" w:hAnsi="Times New Roman" w:cs="Times New Roman"/>
          <w:b/>
          <w:sz w:val="24"/>
          <w:szCs w:val="24"/>
        </w:rPr>
        <w:t>Quorum de l’assemblée générale annuelle :</w:t>
      </w:r>
    </w:p>
    <w:p w14:paraId="7BE8792A" w14:textId="77777777" w:rsidR="000E6823" w:rsidRPr="00C237FA" w:rsidRDefault="000E6823" w:rsidP="000E6823">
      <w:pPr>
        <w:pStyle w:val="Paragraphedeliste"/>
        <w:ind w:left="709" w:hanging="709"/>
        <w:jc w:val="both"/>
        <w:rPr>
          <w:rFonts w:ascii="Times New Roman" w:hAnsi="Times New Roman" w:cs="Times New Roman"/>
          <w:b/>
          <w:sz w:val="24"/>
          <w:szCs w:val="24"/>
        </w:rPr>
      </w:pPr>
    </w:p>
    <w:p w14:paraId="0174D14E" w14:textId="77777777" w:rsidR="000E6823" w:rsidRPr="00C237FA" w:rsidRDefault="000E6823" w:rsidP="000E6823">
      <w:pPr>
        <w:pStyle w:val="Paragraphedeliste"/>
        <w:jc w:val="both"/>
        <w:rPr>
          <w:rFonts w:ascii="Times New Roman" w:hAnsi="Times New Roman" w:cs="Times New Roman"/>
          <w:sz w:val="24"/>
          <w:szCs w:val="24"/>
        </w:rPr>
      </w:pPr>
    </w:p>
    <w:p w14:paraId="798E4040" w14:textId="17EC2484" w:rsidR="000E6823" w:rsidRPr="00C237FA" w:rsidRDefault="00CE29E0" w:rsidP="00CE29E0">
      <w:pPr>
        <w:pStyle w:val="Paragraphedeliste"/>
        <w:numPr>
          <w:ilvl w:val="0"/>
          <w:numId w:val="3"/>
        </w:numPr>
        <w:jc w:val="both"/>
        <w:rPr>
          <w:rFonts w:ascii="Times New Roman" w:hAnsi="Times New Roman" w:cs="Times New Roman"/>
          <w:sz w:val="24"/>
          <w:szCs w:val="24"/>
        </w:rPr>
      </w:pPr>
      <w:r w:rsidRPr="00C237FA">
        <w:rPr>
          <w:rFonts w:ascii="Times New Roman" w:hAnsi="Times New Roman" w:cs="Times New Roman"/>
          <w:sz w:val="24"/>
          <w:szCs w:val="24"/>
        </w:rPr>
        <w:t>En dépit</w:t>
      </w:r>
      <w:r w:rsidR="00192778" w:rsidRPr="00C237FA">
        <w:rPr>
          <w:rFonts w:ascii="Times New Roman" w:hAnsi="Times New Roman" w:cs="Times New Roman"/>
          <w:sz w:val="24"/>
          <w:szCs w:val="24"/>
        </w:rPr>
        <w:t xml:space="preserve"> </w:t>
      </w:r>
      <w:r w:rsidRPr="00C237FA">
        <w:rPr>
          <w:rFonts w:ascii="Times New Roman" w:hAnsi="Times New Roman" w:cs="Times New Roman"/>
          <w:sz w:val="24"/>
          <w:szCs w:val="24"/>
        </w:rPr>
        <w:t>du</w:t>
      </w:r>
      <w:r w:rsidR="00192778" w:rsidRPr="00C237FA">
        <w:rPr>
          <w:rFonts w:ascii="Times New Roman" w:hAnsi="Times New Roman" w:cs="Times New Roman"/>
          <w:sz w:val="24"/>
          <w:szCs w:val="24"/>
        </w:rPr>
        <w:t xml:space="preserve"> quorum prescrit par le paragraphe</w:t>
      </w:r>
      <w:r w:rsidR="00550D63" w:rsidRPr="00C237FA">
        <w:rPr>
          <w:rFonts w:ascii="Times New Roman" w:hAnsi="Times New Roman" w:cs="Times New Roman"/>
          <w:sz w:val="24"/>
          <w:szCs w:val="24"/>
        </w:rPr>
        <w:t> </w:t>
      </w:r>
      <w:r w:rsidR="00192778" w:rsidRPr="00C237FA">
        <w:rPr>
          <w:rFonts w:ascii="Times New Roman" w:hAnsi="Times New Roman" w:cs="Times New Roman"/>
          <w:sz w:val="24"/>
          <w:szCs w:val="24"/>
        </w:rPr>
        <w:t>1</w:t>
      </w:r>
      <w:r w:rsidRPr="00C237FA">
        <w:rPr>
          <w:rFonts w:ascii="Times New Roman" w:hAnsi="Times New Roman" w:cs="Times New Roman"/>
          <w:sz w:val="24"/>
          <w:szCs w:val="24"/>
        </w:rPr>
        <w:t>4</w:t>
      </w:r>
      <w:r w:rsidR="00192778" w:rsidRPr="00C237FA">
        <w:rPr>
          <w:rFonts w:ascii="Times New Roman" w:hAnsi="Times New Roman" w:cs="Times New Roman"/>
          <w:sz w:val="24"/>
          <w:szCs w:val="24"/>
        </w:rPr>
        <w:t xml:space="preserve">, </w:t>
      </w:r>
      <w:r w:rsidRPr="00C237FA">
        <w:rPr>
          <w:rFonts w:ascii="Times New Roman" w:hAnsi="Times New Roman" w:cs="Times New Roman"/>
          <w:sz w:val="24"/>
          <w:szCs w:val="24"/>
        </w:rPr>
        <w:t xml:space="preserve">la reprise de l’assemblée générale annuelle </w:t>
      </w:r>
      <w:r w:rsidR="00192778" w:rsidRPr="00C237FA">
        <w:rPr>
          <w:rFonts w:ascii="Times New Roman" w:hAnsi="Times New Roman" w:cs="Times New Roman"/>
          <w:sz w:val="24"/>
          <w:szCs w:val="24"/>
        </w:rPr>
        <w:t xml:space="preserve">aux fins de l’élection se poursuivra avec les membres présents à la reprise, </w:t>
      </w:r>
      <w:r w:rsidRPr="00C237FA">
        <w:rPr>
          <w:rFonts w:ascii="Times New Roman" w:hAnsi="Times New Roman" w:cs="Times New Roman"/>
          <w:sz w:val="24"/>
          <w:szCs w:val="24"/>
        </w:rPr>
        <w:t>lequel nombre</w:t>
      </w:r>
      <w:r w:rsidR="00192778" w:rsidRPr="00C237FA">
        <w:rPr>
          <w:rFonts w:ascii="Times New Roman" w:hAnsi="Times New Roman" w:cs="Times New Roman"/>
          <w:sz w:val="24"/>
          <w:szCs w:val="24"/>
        </w:rPr>
        <w:t xml:space="preserve"> constituera </w:t>
      </w:r>
      <w:r w:rsidR="00BD1BA6" w:rsidRPr="00C237FA">
        <w:rPr>
          <w:rFonts w:ascii="Times New Roman" w:hAnsi="Times New Roman" w:cs="Times New Roman"/>
          <w:sz w:val="24"/>
          <w:szCs w:val="24"/>
        </w:rPr>
        <w:t xml:space="preserve">dès lors </w:t>
      </w:r>
      <w:r w:rsidR="00192778" w:rsidRPr="00C237FA">
        <w:rPr>
          <w:rFonts w:ascii="Times New Roman" w:hAnsi="Times New Roman" w:cs="Times New Roman"/>
          <w:sz w:val="24"/>
          <w:szCs w:val="24"/>
        </w:rPr>
        <w:t>le quorum.</w:t>
      </w:r>
    </w:p>
    <w:p w14:paraId="45CEA21D" w14:textId="5691D5D6" w:rsidR="00CE29E0" w:rsidRPr="00C237FA" w:rsidRDefault="00CE29E0" w:rsidP="005F49C3">
      <w:pPr>
        <w:jc w:val="both"/>
        <w:rPr>
          <w:rFonts w:ascii="Times New Roman" w:hAnsi="Times New Roman" w:cs="Times New Roman"/>
          <w:sz w:val="24"/>
          <w:szCs w:val="24"/>
        </w:rPr>
      </w:pPr>
    </w:p>
    <w:p w14:paraId="33C54DC8" w14:textId="3345BFBC" w:rsidR="005F49C3" w:rsidRPr="00C237FA" w:rsidRDefault="005F49C3" w:rsidP="005F49C3">
      <w:pPr>
        <w:jc w:val="both"/>
        <w:rPr>
          <w:rFonts w:ascii="Times New Roman" w:hAnsi="Times New Roman" w:cs="Times New Roman"/>
          <w:sz w:val="24"/>
          <w:szCs w:val="24"/>
        </w:rPr>
      </w:pPr>
    </w:p>
    <w:p w14:paraId="15D94D1E" w14:textId="77777777" w:rsidR="005F49C3" w:rsidRPr="00C237FA" w:rsidRDefault="005F49C3" w:rsidP="005F49C3">
      <w:pPr>
        <w:jc w:val="both"/>
        <w:rPr>
          <w:rFonts w:ascii="Times New Roman" w:hAnsi="Times New Roman" w:cs="Times New Roman"/>
          <w:sz w:val="24"/>
          <w:szCs w:val="24"/>
        </w:rPr>
      </w:pPr>
    </w:p>
    <w:p w14:paraId="69639ECE" w14:textId="4D6C33C3" w:rsidR="000E6823" w:rsidRPr="00C237FA" w:rsidRDefault="000E6823" w:rsidP="000E6823">
      <w:pPr>
        <w:pStyle w:val="Paragraphedeliste"/>
        <w:jc w:val="center"/>
        <w:rPr>
          <w:rFonts w:ascii="Times New Roman" w:hAnsi="Times New Roman" w:cs="Times New Roman"/>
          <w:b/>
          <w:sz w:val="24"/>
          <w:szCs w:val="24"/>
        </w:rPr>
      </w:pPr>
      <w:r w:rsidRPr="00C237FA">
        <w:rPr>
          <w:rFonts w:ascii="Times New Roman" w:hAnsi="Times New Roman" w:cs="Times New Roman"/>
          <w:b/>
          <w:sz w:val="24"/>
          <w:szCs w:val="24"/>
        </w:rPr>
        <w:t>ASSEMBLÉES EXTRAORDINAIRES</w:t>
      </w:r>
    </w:p>
    <w:p w14:paraId="6704823B" w14:textId="42D7BE13" w:rsidR="00192778" w:rsidRPr="00C237FA" w:rsidRDefault="00192778" w:rsidP="005F49C3">
      <w:pPr>
        <w:jc w:val="both"/>
        <w:rPr>
          <w:rFonts w:ascii="Times New Roman" w:hAnsi="Times New Roman" w:cs="Times New Roman"/>
          <w:b/>
          <w:sz w:val="24"/>
          <w:szCs w:val="24"/>
        </w:rPr>
      </w:pPr>
    </w:p>
    <w:p w14:paraId="1769F2BC" w14:textId="77777777" w:rsidR="005F49C3" w:rsidRPr="00C237FA" w:rsidRDefault="005F49C3" w:rsidP="005F49C3">
      <w:pPr>
        <w:jc w:val="both"/>
        <w:rPr>
          <w:rFonts w:ascii="Times New Roman" w:hAnsi="Times New Roman" w:cs="Times New Roman"/>
          <w:b/>
          <w:sz w:val="24"/>
          <w:szCs w:val="24"/>
        </w:rPr>
      </w:pPr>
    </w:p>
    <w:p w14:paraId="3304FCE2" w14:textId="77777777" w:rsidR="000E6823" w:rsidRPr="00C237FA" w:rsidRDefault="000E6823" w:rsidP="000E6823">
      <w:pPr>
        <w:pStyle w:val="Paragraphedeliste"/>
        <w:ind w:hanging="720"/>
        <w:jc w:val="both"/>
        <w:rPr>
          <w:rFonts w:ascii="Times New Roman" w:hAnsi="Times New Roman" w:cs="Times New Roman"/>
          <w:b/>
          <w:sz w:val="24"/>
          <w:szCs w:val="24"/>
        </w:rPr>
      </w:pPr>
      <w:r w:rsidRPr="00C237FA">
        <w:rPr>
          <w:rFonts w:ascii="Times New Roman" w:hAnsi="Times New Roman" w:cs="Times New Roman"/>
          <w:b/>
          <w:sz w:val="24"/>
          <w:szCs w:val="24"/>
        </w:rPr>
        <w:t>Convocation :</w:t>
      </w:r>
    </w:p>
    <w:p w14:paraId="61662FB5" w14:textId="77777777" w:rsidR="000E6823" w:rsidRPr="00C237FA" w:rsidRDefault="000E6823" w:rsidP="000E6823">
      <w:pPr>
        <w:pStyle w:val="Paragraphedeliste"/>
        <w:ind w:hanging="720"/>
        <w:jc w:val="both"/>
        <w:rPr>
          <w:rFonts w:ascii="Times New Roman" w:hAnsi="Times New Roman" w:cs="Times New Roman"/>
          <w:b/>
          <w:sz w:val="24"/>
          <w:szCs w:val="24"/>
        </w:rPr>
      </w:pPr>
    </w:p>
    <w:p w14:paraId="5B2497D2" w14:textId="77777777" w:rsidR="00192778" w:rsidRPr="00C237FA" w:rsidRDefault="00192778" w:rsidP="009F6B36">
      <w:pPr>
        <w:pStyle w:val="Paragraphedeliste"/>
        <w:jc w:val="both"/>
        <w:rPr>
          <w:rFonts w:ascii="Times New Roman" w:hAnsi="Times New Roman" w:cs="Times New Roman"/>
          <w:sz w:val="24"/>
          <w:szCs w:val="24"/>
        </w:rPr>
      </w:pPr>
    </w:p>
    <w:p w14:paraId="25E14675" w14:textId="3567DC4D" w:rsidR="00192778" w:rsidRPr="00C237FA" w:rsidRDefault="00192778" w:rsidP="00CE29E0">
      <w:pPr>
        <w:pStyle w:val="Paragraphedeliste"/>
        <w:numPr>
          <w:ilvl w:val="0"/>
          <w:numId w:val="3"/>
        </w:numPr>
        <w:jc w:val="both"/>
        <w:rPr>
          <w:rFonts w:ascii="Times New Roman" w:hAnsi="Times New Roman" w:cs="Times New Roman"/>
          <w:sz w:val="24"/>
          <w:szCs w:val="24"/>
        </w:rPr>
      </w:pPr>
      <w:r w:rsidRPr="00C237FA">
        <w:rPr>
          <w:rFonts w:ascii="Times New Roman" w:hAnsi="Times New Roman" w:cs="Times New Roman"/>
          <w:sz w:val="24"/>
          <w:szCs w:val="24"/>
        </w:rPr>
        <w:t>La convocation d’une assemblée extraordinaire est faite à la dema</w:t>
      </w:r>
      <w:r w:rsidR="00A77E6A" w:rsidRPr="00C237FA">
        <w:rPr>
          <w:rFonts w:ascii="Times New Roman" w:hAnsi="Times New Roman" w:cs="Times New Roman"/>
          <w:sz w:val="24"/>
          <w:szCs w:val="24"/>
        </w:rPr>
        <w:t xml:space="preserve">nde du conseil, du bâtonnier, </w:t>
      </w:r>
      <w:r w:rsidRPr="00C237FA">
        <w:rPr>
          <w:rFonts w:ascii="Times New Roman" w:hAnsi="Times New Roman" w:cs="Times New Roman"/>
          <w:sz w:val="24"/>
          <w:szCs w:val="24"/>
        </w:rPr>
        <w:t>du premier conseiller</w:t>
      </w:r>
      <w:r w:rsidR="00A77E6A" w:rsidRPr="00C237FA">
        <w:rPr>
          <w:rFonts w:ascii="Times New Roman" w:hAnsi="Times New Roman" w:cs="Times New Roman"/>
          <w:sz w:val="24"/>
          <w:szCs w:val="24"/>
        </w:rPr>
        <w:t xml:space="preserve"> ou à la demande écrite d’au moins six membres, dans ce dernier cas le but de l’assemblée doit être précisé </w:t>
      </w:r>
      <w:r w:rsidR="00CE29E0" w:rsidRPr="00C237FA">
        <w:rPr>
          <w:rFonts w:ascii="Times New Roman" w:hAnsi="Times New Roman" w:cs="Times New Roman"/>
          <w:sz w:val="24"/>
          <w:szCs w:val="24"/>
        </w:rPr>
        <w:t>dans</w:t>
      </w:r>
      <w:r w:rsidR="00A77E6A" w:rsidRPr="00C237FA">
        <w:rPr>
          <w:rFonts w:ascii="Times New Roman" w:hAnsi="Times New Roman" w:cs="Times New Roman"/>
          <w:sz w:val="24"/>
          <w:szCs w:val="24"/>
        </w:rPr>
        <w:t xml:space="preserve"> la demande.</w:t>
      </w:r>
    </w:p>
    <w:p w14:paraId="6C7B4A1D" w14:textId="50D73A10" w:rsidR="00CE29E0" w:rsidRPr="00C237FA" w:rsidRDefault="00CE29E0" w:rsidP="00CE29E0">
      <w:pPr>
        <w:pStyle w:val="Paragraphedeliste"/>
        <w:jc w:val="both"/>
        <w:rPr>
          <w:rFonts w:ascii="Times New Roman" w:hAnsi="Times New Roman" w:cs="Times New Roman"/>
          <w:sz w:val="24"/>
          <w:szCs w:val="24"/>
        </w:rPr>
      </w:pPr>
    </w:p>
    <w:p w14:paraId="6BDB57A5" w14:textId="58BE3AFE" w:rsidR="00CE29E0" w:rsidRPr="00C237FA" w:rsidRDefault="00CE29E0" w:rsidP="00CE29E0">
      <w:pPr>
        <w:pStyle w:val="Paragraphedeliste"/>
        <w:jc w:val="both"/>
        <w:rPr>
          <w:rFonts w:ascii="Times New Roman" w:hAnsi="Times New Roman" w:cs="Times New Roman"/>
          <w:sz w:val="24"/>
          <w:szCs w:val="24"/>
        </w:rPr>
      </w:pPr>
    </w:p>
    <w:p w14:paraId="66886032" w14:textId="77777777" w:rsidR="009F6B36" w:rsidRPr="00C237FA" w:rsidRDefault="009F6B36" w:rsidP="009F6B36">
      <w:pPr>
        <w:pStyle w:val="Paragraphedeliste"/>
        <w:jc w:val="both"/>
        <w:rPr>
          <w:rFonts w:ascii="Times New Roman" w:hAnsi="Times New Roman" w:cs="Times New Roman"/>
          <w:sz w:val="24"/>
          <w:szCs w:val="24"/>
        </w:rPr>
      </w:pPr>
    </w:p>
    <w:p w14:paraId="18DF45B8" w14:textId="77777777" w:rsidR="009F6B36" w:rsidRPr="00C237FA" w:rsidRDefault="009F6B36" w:rsidP="009F6B36">
      <w:pPr>
        <w:pStyle w:val="Paragraphedeliste"/>
        <w:jc w:val="center"/>
        <w:rPr>
          <w:rFonts w:ascii="Times New Roman" w:hAnsi="Times New Roman" w:cs="Times New Roman"/>
          <w:b/>
          <w:sz w:val="24"/>
          <w:szCs w:val="24"/>
        </w:rPr>
      </w:pPr>
      <w:r w:rsidRPr="00C237FA">
        <w:rPr>
          <w:rFonts w:ascii="Times New Roman" w:hAnsi="Times New Roman" w:cs="Times New Roman"/>
          <w:b/>
          <w:sz w:val="24"/>
          <w:szCs w:val="24"/>
        </w:rPr>
        <w:lastRenderedPageBreak/>
        <w:t>LE CONSEIL DE LA SECTION</w:t>
      </w:r>
    </w:p>
    <w:p w14:paraId="4882585E" w14:textId="77777777" w:rsidR="009F6B36" w:rsidRPr="00C237FA" w:rsidRDefault="009F6B36" w:rsidP="009F6B36">
      <w:pPr>
        <w:pStyle w:val="Paragraphedeliste"/>
        <w:jc w:val="center"/>
        <w:rPr>
          <w:rFonts w:ascii="Times New Roman" w:hAnsi="Times New Roman" w:cs="Times New Roman"/>
          <w:b/>
          <w:sz w:val="24"/>
          <w:szCs w:val="24"/>
        </w:rPr>
      </w:pPr>
    </w:p>
    <w:p w14:paraId="4B84F4A6" w14:textId="77777777" w:rsidR="009F6B36" w:rsidRPr="00C237FA" w:rsidRDefault="009F6B36" w:rsidP="009F6B36">
      <w:pPr>
        <w:pStyle w:val="Paragraphedeliste"/>
        <w:jc w:val="center"/>
        <w:rPr>
          <w:rFonts w:ascii="Times New Roman" w:hAnsi="Times New Roman" w:cs="Times New Roman"/>
          <w:sz w:val="24"/>
          <w:szCs w:val="24"/>
        </w:rPr>
      </w:pPr>
    </w:p>
    <w:p w14:paraId="46AA70BA" w14:textId="77777777" w:rsidR="009F6B36" w:rsidRPr="00C237FA" w:rsidRDefault="009F6B36" w:rsidP="009F6B36">
      <w:pPr>
        <w:pStyle w:val="Paragraphedeliste"/>
        <w:ind w:hanging="720"/>
        <w:jc w:val="both"/>
        <w:rPr>
          <w:rFonts w:ascii="Times New Roman" w:hAnsi="Times New Roman" w:cs="Times New Roman"/>
          <w:sz w:val="24"/>
          <w:szCs w:val="24"/>
        </w:rPr>
      </w:pPr>
      <w:r w:rsidRPr="00C237FA">
        <w:rPr>
          <w:rFonts w:ascii="Times New Roman" w:hAnsi="Times New Roman" w:cs="Times New Roman"/>
          <w:b/>
          <w:sz w:val="24"/>
          <w:szCs w:val="24"/>
        </w:rPr>
        <w:t xml:space="preserve">Composition  </w:t>
      </w:r>
    </w:p>
    <w:p w14:paraId="13B3630B" w14:textId="77777777" w:rsidR="009F6B36" w:rsidRPr="00C237FA" w:rsidRDefault="009F6B36" w:rsidP="009F6B36">
      <w:pPr>
        <w:pStyle w:val="Paragraphedeliste"/>
        <w:ind w:hanging="720"/>
        <w:jc w:val="both"/>
        <w:rPr>
          <w:rFonts w:ascii="Times New Roman" w:hAnsi="Times New Roman" w:cs="Times New Roman"/>
          <w:sz w:val="24"/>
          <w:szCs w:val="24"/>
        </w:rPr>
      </w:pPr>
    </w:p>
    <w:p w14:paraId="577AAC9C" w14:textId="47C1AB46" w:rsidR="004648A7" w:rsidRPr="00C237FA" w:rsidRDefault="004648A7" w:rsidP="00A46AFD">
      <w:pPr>
        <w:pStyle w:val="Paragraphedeliste"/>
        <w:numPr>
          <w:ilvl w:val="0"/>
          <w:numId w:val="3"/>
        </w:numPr>
        <w:jc w:val="both"/>
        <w:rPr>
          <w:rFonts w:ascii="Times New Roman" w:hAnsi="Times New Roman" w:cs="Times New Roman"/>
          <w:sz w:val="24"/>
          <w:szCs w:val="24"/>
        </w:rPr>
      </w:pPr>
      <w:r w:rsidRPr="00C237FA">
        <w:rPr>
          <w:rFonts w:ascii="Times New Roman" w:hAnsi="Times New Roman" w:cs="Times New Roman"/>
          <w:sz w:val="24"/>
          <w:szCs w:val="24"/>
        </w:rPr>
        <w:t xml:space="preserve">Le conseil se compose de huit membres, </w:t>
      </w:r>
      <w:r w:rsidR="00A46AFD" w:rsidRPr="00C237FA">
        <w:rPr>
          <w:rFonts w:ascii="Times New Roman" w:hAnsi="Times New Roman" w:cs="Times New Roman"/>
          <w:sz w:val="24"/>
          <w:szCs w:val="24"/>
        </w:rPr>
        <w:t>dont</w:t>
      </w:r>
      <w:r w:rsidRPr="00C237FA">
        <w:rPr>
          <w:rFonts w:ascii="Times New Roman" w:hAnsi="Times New Roman" w:cs="Times New Roman"/>
          <w:sz w:val="24"/>
          <w:szCs w:val="24"/>
        </w:rPr>
        <w:t xml:space="preserve"> quatre officiers et quatre conseillers</w:t>
      </w:r>
      <w:r w:rsidR="00185E41" w:rsidRPr="00C237FA">
        <w:rPr>
          <w:rFonts w:ascii="Times New Roman" w:hAnsi="Times New Roman" w:cs="Times New Roman"/>
          <w:sz w:val="24"/>
          <w:szCs w:val="24"/>
        </w:rPr>
        <w:t xml:space="preserve"> </w:t>
      </w:r>
      <w:r w:rsidRPr="00C237FA">
        <w:rPr>
          <w:rFonts w:ascii="Times New Roman" w:hAnsi="Times New Roman" w:cs="Times New Roman"/>
          <w:sz w:val="24"/>
          <w:szCs w:val="24"/>
        </w:rPr>
        <w:t>dont au moins un membre du Jeune Barreau de la section</w:t>
      </w:r>
      <w:r w:rsidR="00A46AFD" w:rsidRPr="00C237FA">
        <w:rPr>
          <w:rFonts w:ascii="Times New Roman" w:hAnsi="Times New Roman" w:cs="Times New Roman"/>
          <w:sz w:val="24"/>
          <w:szCs w:val="24"/>
        </w:rPr>
        <w:t>,</w:t>
      </w:r>
      <w:r w:rsidR="008D5827">
        <w:rPr>
          <w:rFonts w:ascii="Times New Roman" w:hAnsi="Times New Roman" w:cs="Times New Roman"/>
          <w:sz w:val="24"/>
          <w:szCs w:val="24"/>
        </w:rPr>
        <w:t xml:space="preserve"> qui</w:t>
      </w:r>
      <w:r w:rsidR="00A46AFD" w:rsidRPr="00C237FA">
        <w:rPr>
          <w:rFonts w:ascii="Times New Roman" w:hAnsi="Times New Roman" w:cs="Times New Roman"/>
          <w:sz w:val="24"/>
          <w:szCs w:val="24"/>
        </w:rPr>
        <w:t xml:space="preserve"> </w:t>
      </w:r>
      <w:r w:rsidR="00C237FA" w:rsidRPr="00C237FA">
        <w:rPr>
          <w:rFonts w:ascii="Times New Roman" w:hAnsi="Times New Roman" w:cs="Times New Roman"/>
          <w:sz w:val="24"/>
          <w:szCs w:val="24"/>
        </w:rPr>
        <w:t>doit être désigné</w:t>
      </w:r>
      <w:r w:rsidR="00A46AFD" w:rsidRPr="00C237FA">
        <w:rPr>
          <w:rFonts w:ascii="Times New Roman" w:hAnsi="Times New Roman" w:cs="Times New Roman"/>
          <w:sz w:val="24"/>
          <w:szCs w:val="24"/>
        </w:rPr>
        <w:t xml:space="preserve"> par le Jeune </w:t>
      </w:r>
      <w:r w:rsidR="00C237FA" w:rsidRPr="00C237FA">
        <w:rPr>
          <w:rFonts w:ascii="Times New Roman" w:hAnsi="Times New Roman" w:cs="Times New Roman"/>
          <w:sz w:val="24"/>
          <w:szCs w:val="24"/>
        </w:rPr>
        <w:t>B</w:t>
      </w:r>
      <w:r w:rsidR="00A46AFD" w:rsidRPr="00C237FA">
        <w:rPr>
          <w:rFonts w:ascii="Times New Roman" w:hAnsi="Times New Roman" w:cs="Times New Roman"/>
          <w:sz w:val="24"/>
          <w:szCs w:val="24"/>
        </w:rPr>
        <w:t xml:space="preserve">arreau de la section </w:t>
      </w:r>
      <w:r w:rsidR="00C237FA" w:rsidRPr="00C237FA">
        <w:rPr>
          <w:rFonts w:ascii="Times New Roman" w:hAnsi="Times New Roman" w:cs="Times New Roman"/>
          <w:sz w:val="24"/>
          <w:szCs w:val="24"/>
        </w:rPr>
        <w:t>avant l’assemblée générale annuelle du Barreau de la section.</w:t>
      </w:r>
    </w:p>
    <w:p w14:paraId="6B6F1A0E" w14:textId="77777777" w:rsidR="004648A7" w:rsidRPr="00C237FA" w:rsidRDefault="004648A7" w:rsidP="004648A7">
      <w:pPr>
        <w:pStyle w:val="Paragraphedeliste"/>
        <w:jc w:val="both"/>
        <w:rPr>
          <w:rFonts w:ascii="Times New Roman" w:hAnsi="Times New Roman" w:cs="Times New Roman"/>
          <w:sz w:val="24"/>
          <w:szCs w:val="24"/>
        </w:rPr>
      </w:pPr>
    </w:p>
    <w:p w14:paraId="2047702B" w14:textId="77777777" w:rsidR="009F6B36" w:rsidRPr="00C237FA" w:rsidRDefault="009F6B36" w:rsidP="009F6B36">
      <w:pPr>
        <w:pStyle w:val="Paragraphedeliste"/>
        <w:ind w:hanging="720"/>
        <w:jc w:val="both"/>
        <w:rPr>
          <w:rFonts w:ascii="Times New Roman" w:hAnsi="Times New Roman" w:cs="Times New Roman"/>
          <w:sz w:val="24"/>
          <w:szCs w:val="24"/>
        </w:rPr>
      </w:pPr>
      <w:r w:rsidRPr="00C237FA">
        <w:rPr>
          <w:rFonts w:ascii="Times New Roman" w:hAnsi="Times New Roman" w:cs="Times New Roman"/>
          <w:b/>
          <w:sz w:val="24"/>
          <w:szCs w:val="24"/>
        </w:rPr>
        <w:t xml:space="preserve">Officiers : </w:t>
      </w:r>
    </w:p>
    <w:p w14:paraId="6FA6D671" w14:textId="77777777" w:rsidR="009F6B36" w:rsidRPr="00C237FA" w:rsidRDefault="009F6B36" w:rsidP="009F6B36">
      <w:pPr>
        <w:pStyle w:val="Paragraphedeliste"/>
        <w:ind w:hanging="720"/>
        <w:jc w:val="both"/>
        <w:rPr>
          <w:rFonts w:ascii="Times New Roman" w:hAnsi="Times New Roman" w:cs="Times New Roman"/>
          <w:sz w:val="24"/>
          <w:szCs w:val="24"/>
        </w:rPr>
      </w:pPr>
    </w:p>
    <w:p w14:paraId="1C8BBD6C" w14:textId="51983CFF" w:rsidR="00A46AFD" w:rsidRPr="00C237FA" w:rsidRDefault="009F6B36" w:rsidP="00A46AFD">
      <w:pPr>
        <w:pStyle w:val="Paragraphedeliste"/>
        <w:numPr>
          <w:ilvl w:val="0"/>
          <w:numId w:val="3"/>
        </w:numPr>
        <w:jc w:val="both"/>
        <w:rPr>
          <w:rFonts w:ascii="Times New Roman" w:hAnsi="Times New Roman" w:cs="Times New Roman"/>
          <w:sz w:val="24"/>
          <w:szCs w:val="24"/>
        </w:rPr>
      </w:pPr>
      <w:r w:rsidRPr="00C237FA">
        <w:rPr>
          <w:rFonts w:ascii="Times New Roman" w:hAnsi="Times New Roman" w:cs="Times New Roman"/>
          <w:sz w:val="24"/>
          <w:szCs w:val="24"/>
        </w:rPr>
        <w:t>Les officiers sont le bâtonnier, le premier conseiller, le trésorier et le secrétaire.</w:t>
      </w:r>
    </w:p>
    <w:p w14:paraId="5868DD13" w14:textId="77777777" w:rsidR="00A46AFD" w:rsidRPr="00C237FA" w:rsidRDefault="00A46AFD" w:rsidP="00A46AFD">
      <w:pPr>
        <w:pStyle w:val="Paragraphedeliste"/>
        <w:jc w:val="both"/>
        <w:rPr>
          <w:rFonts w:ascii="Times New Roman" w:hAnsi="Times New Roman" w:cs="Times New Roman"/>
          <w:sz w:val="24"/>
          <w:szCs w:val="24"/>
        </w:rPr>
      </w:pPr>
    </w:p>
    <w:p w14:paraId="3B9E8843" w14:textId="517FB175" w:rsidR="00A46AFD" w:rsidRPr="00C237FA" w:rsidRDefault="00A46AFD" w:rsidP="00A46AFD">
      <w:pPr>
        <w:pStyle w:val="Paragraphedeliste"/>
        <w:numPr>
          <w:ilvl w:val="0"/>
          <w:numId w:val="3"/>
        </w:numPr>
        <w:jc w:val="both"/>
        <w:rPr>
          <w:rFonts w:ascii="Times New Roman" w:hAnsi="Times New Roman" w:cs="Times New Roman"/>
          <w:sz w:val="24"/>
          <w:szCs w:val="24"/>
        </w:rPr>
      </w:pPr>
      <w:r w:rsidRPr="00C237FA">
        <w:rPr>
          <w:rFonts w:ascii="Times New Roman" w:hAnsi="Times New Roman" w:cs="Times New Roman"/>
          <w:sz w:val="24"/>
          <w:szCs w:val="24"/>
        </w:rPr>
        <w:t>Pour les postes du bâtonnier et du premier conseiller</w:t>
      </w:r>
      <w:r w:rsidR="00FA59B9">
        <w:rPr>
          <w:rFonts w:ascii="Times New Roman" w:hAnsi="Times New Roman" w:cs="Times New Roman"/>
          <w:sz w:val="24"/>
          <w:szCs w:val="24"/>
        </w:rPr>
        <w:t>,</w:t>
      </w:r>
      <w:r w:rsidRPr="00C237FA">
        <w:rPr>
          <w:rFonts w:ascii="Times New Roman" w:hAnsi="Times New Roman" w:cs="Times New Roman"/>
          <w:sz w:val="24"/>
          <w:szCs w:val="24"/>
        </w:rPr>
        <w:t xml:space="preserve"> l’alternance de la provenance de l’avocat d’un des secteurs de notre territoire doit être privilégiée. (Rivière-du-Loup, Rimouski, Gaspésie).</w:t>
      </w:r>
    </w:p>
    <w:p w14:paraId="66BFC488" w14:textId="77777777" w:rsidR="009F6B36" w:rsidRPr="00C237FA" w:rsidRDefault="009F6B36" w:rsidP="009F6B36">
      <w:pPr>
        <w:pStyle w:val="Paragraphedeliste"/>
        <w:jc w:val="both"/>
        <w:rPr>
          <w:rFonts w:ascii="Times New Roman" w:hAnsi="Times New Roman" w:cs="Times New Roman"/>
          <w:sz w:val="24"/>
          <w:szCs w:val="24"/>
        </w:rPr>
      </w:pPr>
    </w:p>
    <w:p w14:paraId="65E390D0" w14:textId="63B79257" w:rsidR="009F6B36" w:rsidRPr="00C237FA" w:rsidRDefault="009F6B36" w:rsidP="009F6B36">
      <w:pPr>
        <w:pStyle w:val="Paragraphedeliste"/>
        <w:ind w:hanging="720"/>
        <w:jc w:val="both"/>
        <w:rPr>
          <w:rFonts w:ascii="Times New Roman" w:hAnsi="Times New Roman" w:cs="Times New Roman"/>
          <w:b/>
          <w:sz w:val="24"/>
          <w:szCs w:val="24"/>
        </w:rPr>
      </w:pPr>
      <w:r w:rsidRPr="00C237FA">
        <w:rPr>
          <w:rFonts w:ascii="Times New Roman" w:hAnsi="Times New Roman" w:cs="Times New Roman"/>
          <w:b/>
          <w:sz w:val="24"/>
          <w:szCs w:val="24"/>
        </w:rPr>
        <w:t xml:space="preserve">Durée du mandat : </w:t>
      </w:r>
    </w:p>
    <w:p w14:paraId="147604AD" w14:textId="77777777" w:rsidR="00A46AFD" w:rsidRPr="00C237FA" w:rsidRDefault="00A46AFD" w:rsidP="009F6B36">
      <w:pPr>
        <w:pStyle w:val="Paragraphedeliste"/>
        <w:ind w:hanging="720"/>
        <w:jc w:val="both"/>
        <w:rPr>
          <w:rFonts w:ascii="Times New Roman" w:hAnsi="Times New Roman" w:cs="Times New Roman"/>
          <w:b/>
          <w:sz w:val="24"/>
          <w:szCs w:val="24"/>
        </w:rPr>
      </w:pPr>
    </w:p>
    <w:p w14:paraId="66375B9E" w14:textId="77777777" w:rsidR="009F6B36" w:rsidRPr="00C237FA" w:rsidRDefault="009F6B36" w:rsidP="009F6B36">
      <w:pPr>
        <w:pStyle w:val="Paragraphedeliste"/>
        <w:ind w:hanging="720"/>
        <w:jc w:val="both"/>
        <w:rPr>
          <w:rFonts w:ascii="Times New Roman" w:hAnsi="Times New Roman" w:cs="Times New Roman"/>
          <w:sz w:val="24"/>
          <w:szCs w:val="24"/>
        </w:rPr>
      </w:pPr>
    </w:p>
    <w:p w14:paraId="74C2B75A" w14:textId="2AC7C12D" w:rsidR="009F6B36" w:rsidRPr="00C237FA" w:rsidRDefault="009F6B36" w:rsidP="004648A7">
      <w:pPr>
        <w:pStyle w:val="Paragraphedeliste"/>
        <w:numPr>
          <w:ilvl w:val="0"/>
          <w:numId w:val="3"/>
        </w:numPr>
        <w:jc w:val="both"/>
        <w:rPr>
          <w:rFonts w:ascii="Times New Roman" w:hAnsi="Times New Roman" w:cs="Times New Roman"/>
          <w:sz w:val="24"/>
          <w:szCs w:val="24"/>
        </w:rPr>
      </w:pPr>
      <w:r w:rsidRPr="00C237FA">
        <w:rPr>
          <w:rFonts w:ascii="Times New Roman" w:hAnsi="Times New Roman" w:cs="Times New Roman"/>
          <w:sz w:val="24"/>
          <w:szCs w:val="24"/>
        </w:rPr>
        <w:t>Le mandat de</w:t>
      </w:r>
      <w:r w:rsidR="00A46AFD" w:rsidRPr="00C237FA">
        <w:rPr>
          <w:rFonts w:ascii="Times New Roman" w:hAnsi="Times New Roman" w:cs="Times New Roman"/>
          <w:sz w:val="24"/>
          <w:szCs w:val="24"/>
        </w:rPr>
        <w:t xml:space="preserve">s </w:t>
      </w:r>
      <w:r w:rsidRPr="00C237FA">
        <w:rPr>
          <w:rFonts w:ascii="Times New Roman" w:hAnsi="Times New Roman" w:cs="Times New Roman"/>
          <w:sz w:val="24"/>
          <w:szCs w:val="24"/>
        </w:rPr>
        <w:t>membres du conseil est d’un an et ils sont rééligibles.</w:t>
      </w:r>
      <w:r w:rsidR="00A46AFD" w:rsidRPr="00C237FA">
        <w:rPr>
          <w:rFonts w:ascii="Times New Roman" w:hAnsi="Times New Roman" w:cs="Times New Roman"/>
          <w:sz w:val="24"/>
          <w:szCs w:val="24"/>
        </w:rPr>
        <w:t xml:space="preserve"> Le mandat du bâtonnier et du premier conseiller est de deux ans, en vertu du principe d’alternance souhaité, ils ne sont pas rééligibles</w:t>
      </w:r>
      <w:r w:rsidR="007F5401" w:rsidRPr="00C237FA">
        <w:rPr>
          <w:rFonts w:ascii="Times New Roman" w:hAnsi="Times New Roman" w:cs="Times New Roman"/>
          <w:sz w:val="24"/>
          <w:szCs w:val="24"/>
        </w:rPr>
        <w:t xml:space="preserve"> à la fin de leur mandat</w:t>
      </w:r>
      <w:r w:rsidR="00FA59B9">
        <w:rPr>
          <w:rFonts w:ascii="Times New Roman" w:hAnsi="Times New Roman" w:cs="Times New Roman"/>
          <w:sz w:val="24"/>
          <w:szCs w:val="24"/>
        </w:rPr>
        <w:t>,</w:t>
      </w:r>
      <w:r w:rsidR="007F5401" w:rsidRPr="00C237FA">
        <w:rPr>
          <w:rFonts w:ascii="Times New Roman" w:hAnsi="Times New Roman" w:cs="Times New Roman"/>
          <w:sz w:val="24"/>
          <w:szCs w:val="24"/>
        </w:rPr>
        <w:t xml:space="preserve"> mais peuvent poser de nouveau leur candidature dès que l’alternance le permettra.</w:t>
      </w:r>
    </w:p>
    <w:p w14:paraId="6D00FAAB" w14:textId="77777777" w:rsidR="009F6B36" w:rsidRPr="00C237FA" w:rsidRDefault="009F6B36" w:rsidP="009F6B36">
      <w:pPr>
        <w:pStyle w:val="Paragraphedeliste"/>
        <w:jc w:val="both"/>
        <w:rPr>
          <w:rFonts w:ascii="Times New Roman" w:hAnsi="Times New Roman" w:cs="Times New Roman"/>
          <w:sz w:val="24"/>
          <w:szCs w:val="24"/>
        </w:rPr>
      </w:pPr>
    </w:p>
    <w:p w14:paraId="599D5F71" w14:textId="695B0DAF" w:rsidR="009F6B36" w:rsidRPr="00C237FA" w:rsidRDefault="009F6B36" w:rsidP="009F6B36">
      <w:pPr>
        <w:pStyle w:val="Paragraphedeliste"/>
        <w:ind w:hanging="720"/>
        <w:jc w:val="both"/>
        <w:rPr>
          <w:rFonts w:ascii="Times New Roman" w:hAnsi="Times New Roman" w:cs="Times New Roman"/>
          <w:b/>
          <w:sz w:val="24"/>
          <w:szCs w:val="24"/>
        </w:rPr>
      </w:pPr>
      <w:r w:rsidRPr="00C237FA">
        <w:rPr>
          <w:rFonts w:ascii="Times New Roman" w:hAnsi="Times New Roman" w:cs="Times New Roman"/>
          <w:b/>
          <w:sz w:val="24"/>
          <w:szCs w:val="24"/>
        </w:rPr>
        <w:t>Éligibilité :</w:t>
      </w:r>
    </w:p>
    <w:p w14:paraId="05634C7E" w14:textId="77777777" w:rsidR="009F6B36" w:rsidRPr="00C237FA" w:rsidRDefault="009F6B36" w:rsidP="009F6B36">
      <w:pPr>
        <w:pStyle w:val="Paragraphedeliste"/>
        <w:ind w:hanging="720"/>
        <w:jc w:val="both"/>
        <w:rPr>
          <w:rFonts w:ascii="Times New Roman" w:hAnsi="Times New Roman" w:cs="Times New Roman"/>
          <w:b/>
          <w:sz w:val="24"/>
          <w:szCs w:val="24"/>
        </w:rPr>
      </w:pPr>
    </w:p>
    <w:p w14:paraId="4D7A3A77" w14:textId="5D3323F2" w:rsidR="009F6B36" w:rsidRPr="00C237FA" w:rsidRDefault="00FA59B9" w:rsidP="004648A7">
      <w:pPr>
        <w:pStyle w:val="Paragraphedeliste"/>
        <w:numPr>
          <w:ilvl w:val="0"/>
          <w:numId w:val="3"/>
        </w:numPr>
        <w:jc w:val="both"/>
        <w:rPr>
          <w:rFonts w:ascii="Times New Roman" w:hAnsi="Times New Roman" w:cs="Times New Roman"/>
          <w:sz w:val="24"/>
          <w:szCs w:val="24"/>
        </w:rPr>
      </w:pPr>
      <w:r>
        <w:rPr>
          <w:rFonts w:ascii="Times New Roman" w:hAnsi="Times New Roman" w:cs="Times New Roman"/>
          <w:sz w:val="24"/>
          <w:szCs w:val="24"/>
        </w:rPr>
        <w:t>Seuls sont</w:t>
      </w:r>
      <w:r w:rsidR="009F6B36" w:rsidRPr="00C237FA">
        <w:rPr>
          <w:rFonts w:ascii="Times New Roman" w:hAnsi="Times New Roman" w:cs="Times New Roman"/>
          <w:sz w:val="24"/>
          <w:szCs w:val="24"/>
        </w:rPr>
        <w:t xml:space="preserve"> éligibles à un poste du conseil, les membres </w:t>
      </w:r>
      <w:r>
        <w:rPr>
          <w:rFonts w:ascii="Times New Roman" w:hAnsi="Times New Roman" w:cs="Times New Roman"/>
          <w:sz w:val="24"/>
          <w:szCs w:val="24"/>
        </w:rPr>
        <w:t xml:space="preserve">en règle </w:t>
      </w:r>
      <w:r w:rsidR="009F6B36" w:rsidRPr="00C237FA">
        <w:rPr>
          <w:rFonts w:ascii="Times New Roman" w:hAnsi="Times New Roman" w:cs="Times New Roman"/>
          <w:sz w:val="24"/>
          <w:szCs w:val="24"/>
        </w:rPr>
        <w:t>de la section inscrits au Tableau de l’Ordre comme avocates en exercice.</w:t>
      </w:r>
    </w:p>
    <w:p w14:paraId="6521C603" w14:textId="77777777" w:rsidR="009F6B36" w:rsidRPr="00C237FA" w:rsidRDefault="009F6B36" w:rsidP="009F6B36">
      <w:pPr>
        <w:pStyle w:val="Paragraphedeliste"/>
        <w:jc w:val="both"/>
        <w:rPr>
          <w:rFonts w:ascii="Times New Roman" w:hAnsi="Times New Roman" w:cs="Times New Roman"/>
          <w:sz w:val="24"/>
          <w:szCs w:val="24"/>
        </w:rPr>
      </w:pPr>
    </w:p>
    <w:p w14:paraId="5BB658AD" w14:textId="11D4280B" w:rsidR="009F6B36" w:rsidRPr="00C237FA" w:rsidRDefault="009F6B36" w:rsidP="009F6B36">
      <w:pPr>
        <w:pStyle w:val="Paragraphedeliste"/>
        <w:jc w:val="both"/>
        <w:rPr>
          <w:rFonts w:ascii="Times New Roman" w:hAnsi="Times New Roman" w:cs="Times New Roman"/>
          <w:sz w:val="24"/>
          <w:szCs w:val="24"/>
        </w:rPr>
      </w:pPr>
      <w:r w:rsidRPr="00C237FA">
        <w:rPr>
          <w:rFonts w:ascii="Times New Roman" w:hAnsi="Times New Roman" w:cs="Times New Roman"/>
          <w:sz w:val="24"/>
          <w:szCs w:val="24"/>
        </w:rPr>
        <w:t>Les candidats doivent avoir acquitté la cotisation annuelle</w:t>
      </w:r>
      <w:r w:rsidR="007F5401" w:rsidRPr="00C237FA">
        <w:rPr>
          <w:rFonts w:ascii="Times New Roman" w:hAnsi="Times New Roman" w:cs="Times New Roman"/>
          <w:sz w:val="24"/>
          <w:szCs w:val="24"/>
        </w:rPr>
        <w:t xml:space="preserve"> selon les modalités choisies pour le paiement tel que proposé par le Barreau du Québec,</w:t>
      </w:r>
      <w:r w:rsidRPr="00C237FA">
        <w:rPr>
          <w:rFonts w:ascii="Times New Roman" w:hAnsi="Times New Roman" w:cs="Times New Roman"/>
          <w:sz w:val="24"/>
          <w:szCs w:val="24"/>
        </w:rPr>
        <w:t xml:space="preserve"> au plus tard le jour qui précède l’élection.</w:t>
      </w:r>
    </w:p>
    <w:p w14:paraId="7D74BAC9" w14:textId="77777777" w:rsidR="009F6B36" w:rsidRPr="00C237FA" w:rsidRDefault="009F6B36" w:rsidP="009F6B36">
      <w:pPr>
        <w:pStyle w:val="Paragraphedeliste"/>
        <w:jc w:val="both"/>
        <w:rPr>
          <w:rFonts w:ascii="Times New Roman" w:hAnsi="Times New Roman" w:cs="Times New Roman"/>
          <w:sz w:val="24"/>
          <w:szCs w:val="24"/>
        </w:rPr>
      </w:pPr>
    </w:p>
    <w:p w14:paraId="022EBE57" w14:textId="77777777" w:rsidR="009F6B36" w:rsidRPr="00C237FA" w:rsidRDefault="009F6B36" w:rsidP="009F6B36">
      <w:pPr>
        <w:pStyle w:val="Paragraphedeliste"/>
        <w:jc w:val="both"/>
        <w:rPr>
          <w:rFonts w:ascii="Times New Roman" w:hAnsi="Times New Roman" w:cs="Times New Roman"/>
          <w:sz w:val="24"/>
          <w:szCs w:val="24"/>
        </w:rPr>
      </w:pPr>
      <w:r w:rsidRPr="00C237FA">
        <w:rPr>
          <w:rFonts w:ascii="Times New Roman" w:hAnsi="Times New Roman" w:cs="Times New Roman"/>
          <w:sz w:val="24"/>
          <w:szCs w:val="24"/>
        </w:rPr>
        <w:t>Les conseillers en loi ne sont pas éligibles aux postes du conseil et n’ont pas droit de vote aux élections.</w:t>
      </w:r>
    </w:p>
    <w:p w14:paraId="5648B2E5" w14:textId="77777777" w:rsidR="009F6B36" w:rsidRPr="00C237FA" w:rsidRDefault="009F6B36" w:rsidP="009F6B36">
      <w:pPr>
        <w:pStyle w:val="Paragraphedeliste"/>
        <w:jc w:val="both"/>
        <w:rPr>
          <w:rFonts w:ascii="Times New Roman" w:hAnsi="Times New Roman" w:cs="Times New Roman"/>
          <w:sz w:val="24"/>
          <w:szCs w:val="24"/>
        </w:rPr>
      </w:pPr>
    </w:p>
    <w:p w14:paraId="3E03EA3D" w14:textId="14092F19" w:rsidR="009F6B36" w:rsidRPr="00C237FA" w:rsidRDefault="009F6B36" w:rsidP="009F6B36">
      <w:pPr>
        <w:pStyle w:val="Paragraphedeliste"/>
        <w:jc w:val="both"/>
        <w:rPr>
          <w:rFonts w:ascii="Times New Roman" w:hAnsi="Times New Roman" w:cs="Times New Roman"/>
          <w:sz w:val="24"/>
          <w:szCs w:val="24"/>
        </w:rPr>
      </w:pPr>
      <w:r w:rsidRPr="00C237FA">
        <w:rPr>
          <w:rFonts w:ascii="Times New Roman" w:hAnsi="Times New Roman" w:cs="Times New Roman"/>
          <w:sz w:val="24"/>
          <w:szCs w:val="24"/>
        </w:rPr>
        <w:t xml:space="preserve">L’avocat </w:t>
      </w:r>
      <w:r w:rsidR="00C237FA">
        <w:rPr>
          <w:rFonts w:ascii="Times New Roman" w:hAnsi="Times New Roman" w:cs="Times New Roman"/>
          <w:sz w:val="24"/>
          <w:szCs w:val="24"/>
        </w:rPr>
        <w:t xml:space="preserve">ayant fait l’objet d’une radiation </w:t>
      </w:r>
      <w:r w:rsidRPr="00C237FA">
        <w:rPr>
          <w:rFonts w:ascii="Times New Roman" w:hAnsi="Times New Roman" w:cs="Times New Roman"/>
          <w:sz w:val="24"/>
          <w:szCs w:val="24"/>
        </w:rPr>
        <w:t xml:space="preserve">ne peut se porter candidat à aucun poste du conseil </w:t>
      </w:r>
      <w:r w:rsidR="007F5401" w:rsidRPr="00C237FA">
        <w:rPr>
          <w:rFonts w:ascii="Times New Roman" w:hAnsi="Times New Roman" w:cs="Times New Roman"/>
          <w:sz w:val="24"/>
          <w:szCs w:val="24"/>
        </w:rPr>
        <w:t>pour une période de</w:t>
      </w:r>
      <w:r w:rsidRPr="00C237FA">
        <w:rPr>
          <w:rFonts w:ascii="Times New Roman" w:hAnsi="Times New Roman" w:cs="Times New Roman"/>
          <w:sz w:val="24"/>
          <w:szCs w:val="24"/>
        </w:rPr>
        <w:t xml:space="preserve"> </w:t>
      </w:r>
      <w:r w:rsidR="007F5401" w:rsidRPr="00C237FA">
        <w:rPr>
          <w:rFonts w:ascii="Times New Roman" w:hAnsi="Times New Roman" w:cs="Times New Roman"/>
          <w:sz w:val="24"/>
          <w:szCs w:val="24"/>
        </w:rPr>
        <w:t>cinq ans</w:t>
      </w:r>
      <w:r w:rsidRPr="00C237FA">
        <w:rPr>
          <w:rFonts w:ascii="Times New Roman" w:hAnsi="Times New Roman" w:cs="Times New Roman"/>
          <w:sz w:val="24"/>
          <w:szCs w:val="24"/>
        </w:rPr>
        <w:t xml:space="preserve"> </w:t>
      </w:r>
      <w:r w:rsidR="007F5401" w:rsidRPr="00C237FA">
        <w:rPr>
          <w:rFonts w:ascii="Times New Roman" w:hAnsi="Times New Roman" w:cs="Times New Roman"/>
          <w:sz w:val="24"/>
          <w:szCs w:val="24"/>
        </w:rPr>
        <w:t>suivant</w:t>
      </w:r>
      <w:r w:rsidRPr="00C237FA">
        <w:rPr>
          <w:rFonts w:ascii="Times New Roman" w:hAnsi="Times New Roman" w:cs="Times New Roman"/>
          <w:sz w:val="24"/>
          <w:szCs w:val="24"/>
        </w:rPr>
        <w:t xml:space="preserve"> la date de l’expiration de sa radiation.</w:t>
      </w:r>
    </w:p>
    <w:p w14:paraId="373DF7FC" w14:textId="77777777" w:rsidR="009F6B36" w:rsidRPr="00C237FA" w:rsidRDefault="009F6B36" w:rsidP="009F6B36">
      <w:pPr>
        <w:pStyle w:val="Paragraphedeliste"/>
        <w:jc w:val="both"/>
        <w:rPr>
          <w:rFonts w:ascii="Times New Roman" w:hAnsi="Times New Roman" w:cs="Times New Roman"/>
          <w:sz w:val="24"/>
          <w:szCs w:val="24"/>
        </w:rPr>
      </w:pPr>
    </w:p>
    <w:p w14:paraId="5F5F3F82" w14:textId="77777777" w:rsidR="009F6B36" w:rsidRPr="00C237FA" w:rsidRDefault="009F6B36" w:rsidP="009F6B36">
      <w:pPr>
        <w:pStyle w:val="Paragraphedeliste"/>
        <w:ind w:hanging="720"/>
        <w:jc w:val="both"/>
        <w:rPr>
          <w:rFonts w:ascii="Times New Roman" w:hAnsi="Times New Roman" w:cs="Times New Roman"/>
          <w:sz w:val="24"/>
          <w:szCs w:val="24"/>
        </w:rPr>
      </w:pPr>
      <w:r w:rsidRPr="00C237FA">
        <w:rPr>
          <w:rFonts w:ascii="Times New Roman" w:hAnsi="Times New Roman" w:cs="Times New Roman"/>
          <w:b/>
          <w:sz w:val="24"/>
          <w:szCs w:val="24"/>
        </w:rPr>
        <w:t xml:space="preserve">Mise en nomination et élection : </w:t>
      </w:r>
    </w:p>
    <w:p w14:paraId="64144A92" w14:textId="2FFE4B08" w:rsidR="009F6B36" w:rsidRPr="00C237FA" w:rsidRDefault="009F6B36" w:rsidP="009F6B36">
      <w:pPr>
        <w:pStyle w:val="Paragraphedeliste"/>
        <w:ind w:hanging="720"/>
        <w:jc w:val="both"/>
        <w:rPr>
          <w:rFonts w:ascii="Times New Roman" w:hAnsi="Times New Roman" w:cs="Times New Roman"/>
          <w:sz w:val="24"/>
          <w:szCs w:val="24"/>
        </w:rPr>
      </w:pPr>
    </w:p>
    <w:p w14:paraId="797DB5E7" w14:textId="73139860" w:rsidR="009F6B36" w:rsidRPr="00C237FA" w:rsidRDefault="009F6B36" w:rsidP="004648A7">
      <w:pPr>
        <w:pStyle w:val="Paragraphedeliste"/>
        <w:numPr>
          <w:ilvl w:val="0"/>
          <w:numId w:val="3"/>
        </w:numPr>
        <w:jc w:val="both"/>
        <w:rPr>
          <w:rFonts w:ascii="Times New Roman" w:hAnsi="Times New Roman" w:cs="Times New Roman"/>
          <w:sz w:val="24"/>
          <w:szCs w:val="24"/>
        </w:rPr>
      </w:pPr>
      <w:r w:rsidRPr="00C237FA">
        <w:rPr>
          <w:rFonts w:ascii="Times New Roman" w:hAnsi="Times New Roman" w:cs="Times New Roman"/>
          <w:sz w:val="24"/>
          <w:szCs w:val="24"/>
        </w:rPr>
        <w:t>La mi</w:t>
      </w:r>
      <w:r w:rsidR="00002B0F" w:rsidRPr="00C237FA">
        <w:rPr>
          <w:rFonts w:ascii="Times New Roman" w:hAnsi="Times New Roman" w:cs="Times New Roman"/>
          <w:sz w:val="24"/>
          <w:szCs w:val="24"/>
        </w:rPr>
        <w:t>se en nomination des candidats et l’élection se f</w:t>
      </w:r>
      <w:r w:rsidR="00FA59B9">
        <w:rPr>
          <w:rFonts w:ascii="Times New Roman" w:hAnsi="Times New Roman" w:cs="Times New Roman"/>
          <w:sz w:val="24"/>
          <w:szCs w:val="24"/>
        </w:rPr>
        <w:t>on</w:t>
      </w:r>
      <w:r w:rsidR="00002B0F" w:rsidRPr="00C237FA">
        <w:rPr>
          <w:rFonts w:ascii="Times New Roman" w:hAnsi="Times New Roman" w:cs="Times New Roman"/>
          <w:sz w:val="24"/>
          <w:szCs w:val="24"/>
        </w:rPr>
        <w:t>t</w:t>
      </w:r>
      <w:r w:rsidR="00185E41" w:rsidRPr="00C237FA">
        <w:rPr>
          <w:rFonts w:ascii="Times New Roman" w:hAnsi="Times New Roman" w:cs="Times New Roman"/>
          <w:sz w:val="24"/>
          <w:szCs w:val="24"/>
        </w:rPr>
        <w:t xml:space="preserve"> </w:t>
      </w:r>
      <w:r w:rsidR="00002B0F" w:rsidRPr="00C237FA">
        <w:rPr>
          <w:rFonts w:ascii="Times New Roman" w:hAnsi="Times New Roman" w:cs="Times New Roman"/>
          <w:sz w:val="24"/>
          <w:szCs w:val="24"/>
        </w:rPr>
        <w:t xml:space="preserve">à l’assemblée générale annuelle </w:t>
      </w:r>
      <w:r w:rsidR="007F5401" w:rsidRPr="00C237FA">
        <w:rPr>
          <w:rFonts w:ascii="Times New Roman" w:hAnsi="Times New Roman" w:cs="Times New Roman"/>
          <w:sz w:val="24"/>
          <w:szCs w:val="24"/>
        </w:rPr>
        <w:t>par</w:t>
      </w:r>
      <w:r w:rsidR="00002B0F" w:rsidRPr="00C237FA">
        <w:rPr>
          <w:rFonts w:ascii="Times New Roman" w:hAnsi="Times New Roman" w:cs="Times New Roman"/>
          <w:sz w:val="24"/>
          <w:szCs w:val="24"/>
        </w:rPr>
        <w:t xml:space="preserve"> propos</w:t>
      </w:r>
      <w:r w:rsidR="007F5401" w:rsidRPr="00C237FA">
        <w:rPr>
          <w:rFonts w:ascii="Times New Roman" w:hAnsi="Times New Roman" w:cs="Times New Roman"/>
          <w:sz w:val="24"/>
          <w:szCs w:val="24"/>
        </w:rPr>
        <w:t>ition dûment</w:t>
      </w:r>
      <w:r w:rsidR="00002B0F" w:rsidRPr="00C237FA">
        <w:rPr>
          <w:rFonts w:ascii="Times New Roman" w:hAnsi="Times New Roman" w:cs="Times New Roman"/>
          <w:sz w:val="24"/>
          <w:szCs w:val="24"/>
        </w:rPr>
        <w:t xml:space="preserve"> </w:t>
      </w:r>
      <w:r w:rsidR="007F5401" w:rsidRPr="00C237FA">
        <w:rPr>
          <w:rFonts w:ascii="Times New Roman" w:hAnsi="Times New Roman" w:cs="Times New Roman"/>
          <w:sz w:val="24"/>
          <w:szCs w:val="24"/>
        </w:rPr>
        <w:t>appuyée sauf pour les deux premiers officiers dont le mode de nomination est prévu au paragraphe</w:t>
      </w:r>
      <w:r w:rsidR="00FA59B9">
        <w:rPr>
          <w:rFonts w:ascii="Times New Roman" w:hAnsi="Times New Roman" w:cs="Times New Roman"/>
          <w:sz w:val="24"/>
          <w:szCs w:val="24"/>
        </w:rPr>
        <w:t> </w:t>
      </w:r>
      <w:r w:rsidR="007F5401" w:rsidRPr="00C237FA">
        <w:rPr>
          <w:rFonts w:ascii="Times New Roman" w:hAnsi="Times New Roman" w:cs="Times New Roman"/>
          <w:sz w:val="24"/>
          <w:szCs w:val="24"/>
        </w:rPr>
        <w:t>30.</w:t>
      </w:r>
    </w:p>
    <w:p w14:paraId="66B84A37" w14:textId="77777777" w:rsidR="00002B0F" w:rsidRPr="00C237FA" w:rsidRDefault="00002B0F" w:rsidP="00002B0F">
      <w:pPr>
        <w:pStyle w:val="Paragraphedeliste"/>
        <w:jc w:val="both"/>
        <w:rPr>
          <w:rFonts w:ascii="Times New Roman" w:hAnsi="Times New Roman" w:cs="Times New Roman"/>
          <w:sz w:val="24"/>
          <w:szCs w:val="24"/>
        </w:rPr>
      </w:pPr>
    </w:p>
    <w:p w14:paraId="4703FE04" w14:textId="77777777" w:rsidR="00002B0F" w:rsidRPr="00C237FA" w:rsidRDefault="00002B0F" w:rsidP="00002B0F">
      <w:pPr>
        <w:pStyle w:val="Paragraphedeliste"/>
        <w:jc w:val="both"/>
        <w:rPr>
          <w:rFonts w:ascii="Times New Roman" w:hAnsi="Times New Roman" w:cs="Times New Roman"/>
          <w:sz w:val="24"/>
          <w:szCs w:val="24"/>
        </w:rPr>
      </w:pPr>
      <w:r w:rsidRPr="00C237FA">
        <w:rPr>
          <w:rFonts w:ascii="Times New Roman" w:hAnsi="Times New Roman" w:cs="Times New Roman"/>
          <w:sz w:val="24"/>
          <w:szCs w:val="24"/>
        </w:rPr>
        <w:t>Si plusieurs candidats sont proposés à un même poste, l’élection se fait au scrutin secret.</w:t>
      </w:r>
    </w:p>
    <w:p w14:paraId="7F34B7B7" w14:textId="77777777" w:rsidR="00002B0F" w:rsidRPr="00C237FA" w:rsidRDefault="00002B0F" w:rsidP="00002B0F">
      <w:pPr>
        <w:pStyle w:val="Paragraphedeliste"/>
        <w:jc w:val="both"/>
        <w:rPr>
          <w:rFonts w:ascii="Times New Roman" w:hAnsi="Times New Roman" w:cs="Times New Roman"/>
          <w:sz w:val="24"/>
          <w:szCs w:val="24"/>
        </w:rPr>
      </w:pPr>
    </w:p>
    <w:p w14:paraId="2478E6A3" w14:textId="64ED1567" w:rsidR="00002B0F" w:rsidRPr="00C237FA" w:rsidRDefault="00002B0F" w:rsidP="00002B0F">
      <w:pPr>
        <w:pStyle w:val="Paragraphedeliste"/>
        <w:jc w:val="both"/>
        <w:rPr>
          <w:rFonts w:ascii="Times New Roman" w:hAnsi="Times New Roman" w:cs="Times New Roman"/>
          <w:sz w:val="24"/>
          <w:szCs w:val="24"/>
        </w:rPr>
      </w:pPr>
      <w:r w:rsidRPr="00C237FA">
        <w:rPr>
          <w:rFonts w:ascii="Times New Roman" w:hAnsi="Times New Roman" w:cs="Times New Roman"/>
          <w:sz w:val="24"/>
          <w:szCs w:val="24"/>
        </w:rPr>
        <w:t>Est élu le candidat ayant recueilli le plus grand nombre de votes.</w:t>
      </w:r>
    </w:p>
    <w:p w14:paraId="765AF8A4" w14:textId="77777777" w:rsidR="007F5401" w:rsidRPr="00C237FA" w:rsidRDefault="007F5401" w:rsidP="00002B0F">
      <w:pPr>
        <w:pStyle w:val="Paragraphedeliste"/>
        <w:jc w:val="both"/>
        <w:rPr>
          <w:rFonts w:ascii="Times New Roman" w:hAnsi="Times New Roman" w:cs="Times New Roman"/>
          <w:sz w:val="24"/>
          <w:szCs w:val="24"/>
        </w:rPr>
      </w:pPr>
    </w:p>
    <w:p w14:paraId="65A61F87" w14:textId="43E59565" w:rsidR="007F5401" w:rsidRPr="00C237FA" w:rsidRDefault="007F5401" w:rsidP="007F5401">
      <w:pPr>
        <w:pStyle w:val="Paragraphedeliste"/>
        <w:numPr>
          <w:ilvl w:val="0"/>
          <w:numId w:val="3"/>
        </w:numPr>
        <w:jc w:val="both"/>
        <w:rPr>
          <w:rFonts w:ascii="Times New Roman" w:hAnsi="Times New Roman" w:cs="Times New Roman"/>
          <w:sz w:val="24"/>
          <w:szCs w:val="24"/>
        </w:rPr>
      </w:pPr>
      <w:r w:rsidRPr="00C237FA">
        <w:rPr>
          <w:rFonts w:ascii="Times New Roman" w:hAnsi="Times New Roman" w:cs="Times New Roman"/>
          <w:sz w:val="24"/>
          <w:szCs w:val="24"/>
        </w:rPr>
        <w:t>Pour le poste des deux premiers officiers</w:t>
      </w:r>
      <w:r w:rsidR="00C237FA">
        <w:rPr>
          <w:rFonts w:ascii="Times New Roman" w:hAnsi="Times New Roman" w:cs="Times New Roman"/>
          <w:sz w:val="24"/>
          <w:szCs w:val="24"/>
        </w:rPr>
        <w:t>,</w:t>
      </w:r>
      <w:r w:rsidRPr="00C237FA">
        <w:rPr>
          <w:rFonts w:ascii="Times New Roman" w:hAnsi="Times New Roman" w:cs="Times New Roman"/>
          <w:sz w:val="24"/>
          <w:szCs w:val="24"/>
        </w:rPr>
        <w:t xml:space="preserve"> leur mise en candidature doit être transmise au secrétaire de la section, au moins un mois avant la tenue de l’assemblée générale annuelle</w:t>
      </w:r>
      <w:r w:rsidR="000A7FEA">
        <w:rPr>
          <w:rFonts w:ascii="Times New Roman" w:hAnsi="Times New Roman" w:cs="Times New Roman"/>
          <w:sz w:val="24"/>
          <w:szCs w:val="24"/>
        </w:rPr>
        <w:t>, sur le formulaire transmis par le secrétaire.</w:t>
      </w:r>
    </w:p>
    <w:p w14:paraId="4D34B822" w14:textId="77777777" w:rsidR="00002B0F" w:rsidRPr="00C237FA" w:rsidRDefault="00002B0F" w:rsidP="00002B0F">
      <w:pPr>
        <w:pStyle w:val="Paragraphedeliste"/>
        <w:jc w:val="both"/>
        <w:rPr>
          <w:rFonts w:ascii="Times New Roman" w:hAnsi="Times New Roman" w:cs="Times New Roman"/>
          <w:sz w:val="24"/>
          <w:szCs w:val="24"/>
        </w:rPr>
      </w:pPr>
    </w:p>
    <w:p w14:paraId="7A88BDAD" w14:textId="77777777" w:rsidR="00002B0F" w:rsidRPr="00C237FA" w:rsidRDefault="00002B0F" w:rsidP="00002B0F">
      <w:pPr>
        <w:pStyle w:val="Paragraphedeliste"/>
        <w:ind w:hanging="720"/>
        <w:jc w:val="both"/>
        <w:rPr>
          <w:rFonts w:ascii="Times New Roman" w:hAnsi="Times New Roman" w:cs="Times New Roman"/>
          <w:sz w:val="24"/>
          <w:szCs w:val="24"/>
        </w:rPr>
      </w:pPr>
      <w:r w:rsidRPr="00C237FA">
        <w:rPr>
          <w:rFonts w:ascii="Times New Roman" w:hAnsi="Times New Roman" w:cs="Times New Roman"/>
          <w:b/>
          <w:sz w:val="24"/>
          <w:szCs w:val="24"/>
        </w:rPr>
        <w:t xml:space="preserve">Président d’élection : </w:t>
      </w:r>
    </w:p>
    <w:p w14:paraId="6AE18111" w14:textId="77777777" w:rsidR="00002B0F" w:rsidRPr="00C237FA" w:rsidRDefault="00002B0F" w:rsidP="00002B0F">
      <w:pPr>
        <w:pStyle w:val="Paragraphedeliste"/>
        <w:ind w:hanging="720"/>
        <w:jc w:val="both"/>
        <w:rPr>
          <w:rFonts w:ascii="Times New Roman" w:hAnsi="Times New Roman" w:cs="Times New Roman"/>
          <w:sz w:val="24"/>
          <w:szCs w:val="24"/>
        </w:rPr>
      </w:pPr>
    </w:p>
    <w:p w14:paraId="682166AE" w14:textId="7C35F22E" w:rsidR="00002B0F" w:rsidRPr="00C237FA" w:rsidRDefault="00002B0F" w:rsidP="004648A7">
      <w:pPr>
        <w:pStyle w:val="Paragraphedeliste"/>
        <w:numPr>
          <w:ilvl w:val="0"/>
          <w:numId w:val="3"/>
        </w:numPr>
        <w:jc w:val="both"/>
        <w:rPr>
          <w:rFonts w:ascii="Times New Roman" w:hAnsi="Times New Roman" w:cs="Times New Roman"/>
          <w:sz w:val="24"/>
          <w:szCs w:val="24"/>
        </w:rPr>
      </w:pPr>
      <w:r w:rsidRPr="00C237FA">
        <w:rPr>
          <w:rFonts w:ascii="Times New Roman" w:hAnsi="Times New Roman" w:cs="Times New Roman"/>
          <w:sz w:val="24"/>
          <w:szCs w:val="24"/>
        </w:rPr>
        <w:t>L’élection est présidée par un membre de la section nommé par résolution du Conseil.</w:t>
      </w:r>
    </w:p>
    <w:p w14:paraId="3C98BC08" w14:textId="77777777" w:rsidR="007F5401" w:rsidRPr="00C237FA" w:rsidRDefault="007F5401" w:rsidP="007F5401">
      <w:pPr>
        <w:pStyle w:val="Paragraphedeliste"/>
        <w:jc w:val="both"/>
        <w:rPr>
          <w:rFonts w:ascii="Times New Roman" w:hAnsi="Times New Roman" w:cs="Times New Roman"/>
          <w:sz w:val="24"/>
          <w:szCs w:val="24"/>
        </w:rPr>
      </w:pPr>
    </w:p>
    <w:p w14:paraId="31F4019E" w14:textId="77777777" w:rsidR="007F5401" w:rsidRPr="00C237FA" w:rsidRDefault="007F5401" w:rsidP="007F5401">
      <w:pPr>
        <w:pStyle w:val="Paragraphedeliste"/>
        <w:jc w:val="both"/>
        <w:rPr>
          <w:rFonts w:ascii="Times New Roman" w:hAnsi="Times New Roman" w:cs="Times New Roman"/>
          <w:sz w:val="24"/>
          <w:szCs w:val="24"/>
        </w:rPr>
      </w:pPr>
    </w:p>
    <w:p w14:paraId="646D04A4" w14:textId="77777777" w:rsidR="00002B0F" w:rsidRPr="00C237FA" w:rsidRDefault="00002B0F" w:rsidP="00002B0F">
      <w:pPr>
        <w:pStyle w:val="Paragraphedeliste"/>
        <w:jc w:val="both"/>
        <w:rPr>
          <w:rFonts w:ascii="Times New Roman" w:hAnsi="Times New Roman" w:cs="Times New Roman"/>
          <w:sz w:val="24"/>
          <w:szCs w:val="24"/>
        </w:rPr>
      </w:pPr>
    </w:p>
    <w:p w14:paraId="4557E2D7" w14:textId="77777777" w:rsidR="00002B0F" w:rsidRPr="00C237FA" w:rsidRDefault="00002B0F" w:rsidP="00002B0F">
      <w:pPr>
        <w:pStyle w:val="Paragraphedeliste"/>
        <w:ind w:hanging="720"/>
        <w:jc w:val="center"/>
        <w:rPr>
          <w:rFonts w:ascii="Times New Roman" w:hAnsi="Times New Roman" w:cs="Times New Roman"/>
          <w:b/>
          <w:sz w:val="24"/>
          <w:szCs w:val="24"/>
        </w:rPr>
      </w:pPr>
      <w:r w:rsidRPr="00C237FA">
        <w:rPr>
          <w:rFonts w:ascii="Times New Roman" w:hAnsi="Times New Roman" w:cs="Times New Roman"/>
          <w:b/>
          <w:sz w:val="24"/>
          <w:szCs w:val="24"/>
        </w:rPr>
        <w:t>SÉANCES DU CONSEIL</w:t>
      </w:r>
    </w:p>
    <w:p w14:paraId="57A63516" w14:textId="77777777" w:rsidR="00002B0F" w:rsidRPr="00C237FA" w:rsidRDefault="00002B0F" w:rsidP="00002B0F">
      <w:pPr>
        <w:pStyle w:val="Paragraphedeliste"/>
        <w:ind w:hanging="720"/>
        <w:jc w:val="center"/>
        <w:rPr>
          <w:rFonts w:ascii="Times New Roman" w:hAnsi="Times New Roman" w:cs="Times New Roman"/>
          <w:b/>
          <w:sz w:val="24"/>
          <w:szCs w:val="24"/>
        </w:rPr>
      </w:pPr>
    </w:p>
    <w:p w14:paraId="1E4F64CF" w14:textId="77777777" w:rsidR="00002B0F" w:rsidRPr="00C237FA" w:rsidRDefault="00002B0F" w:rsidP="00002B0F">
      <w:pPr>
        <w:pStyle w:val="Paragraphedeliste"/>
        <w:ind w:hanging="720"/>
        <w:jc w:val="both"/>
        <w:rPr>
          <w:rFonts w:ascii="Times New Roman" w:hAnsi="Times New Roman" w:cs="Times New Roman"/>
          <w:b/>
          <w:sz w:val="24"/>
          <w:szCs w:val="24"/>
        </w:rPr>
      </w:pPr>
    </w:p>
    <w:p w14:paraId="66DB2E8A" w14:textId="77777777" w:rsidR="00002B0F" w:rsidRPr="00C237FA" w:rsidRDefault="00002B0F" w:rsidP="00002B0F">
      <w:pPr>
        <w:pStyle w:val="Paragraphedeliste"/>
        <w:ind w:hanging="720"/>
        <w:jc w:val="both"/>
        <w:rPr>
          <w:rFonts w:ascii="Times New Roman" w:hAnsi="Times New Roman" w:cs="Times New Roman"/>
          <w:b/>
          <w:sz w:val="24"/>
          <w:szCs w:val="24"/>
        </w:rPr>
      </w:pPr>
      <w:r w:rsidRPr="00C237FA">
        <w:rPr>
          <w:rFonts w:ascii="Times New Roman" w:hAnsi="Times New Roman" w:cs="Times New Roman"/>
          <w:b/>
          <w:sz w:val="24"/>
          <w:szCs w:val="24"/>
        </w:rPr>
        <w:t>Assemblées :</w:t>
      </w:r>
    </w:p>
    <w:p w14:paraId="01956011" w14:textId="77777777" w:rsidR="00002B0F" w:rsidRPr="00C237FA" w:rsidRDefault="00002B0F" w:rsidP="00002B0F">
      <w:pPr>
        <w:pStyle w:val="Paragraphedeliste"/>
        <w:ind w:hanging="720"/>
        <w:jc w:val="both"/>
        <w:rPr>
          <w:rFonts w:ascii="Times New Roman" w:hAnsi="Times New Roman" w:cs="Times New Roman"/>
          <w:b/>
          <w:sz w:val="24"/>
          <w:szCs w:val="24"/>
        </w:rPr>
      </w:pPr>
    </w:p>
    <w:p w14:paraId="5A933049" w14:textId="6623FADA" w:rsidR="00002B0F" w:rsidRPr="00C237FA" w:rsidRDefault="00002B0F" w:rsidP="004648A7">
      <w:pPr>
        <w:pStyle w:val="Paragraphedeliste"/>
        <w:numPr>
          <w:ilvl w:val="0"/>
          <w:numId w:val="3"/>
        </w:numPr>
        <w:jc w:val="both"/>
        <w:rPr>
          <w:rFonts w:ascii="Times New Roman" w:hAnsi="Times New Roman" w:cs="Times New Roman"/>
          <w:sz w:val="24"/>
          <w:szCs w:val="24"/>
        </w:rPr>
      </w:pPr>
      <w:r w:rsidRPr="00C237FA">
        <w:rPr>
          <w:rFonts w:ascii="Times New Roman" w:hAnsi="Times New Roman" w:cs="Times New Roman"/>
          <w:sz w:val="24"/>
          <w:szCs w:val="24"/>
        </w:rPr>
        <w:t>Les membres du conseil se réunissent aussi souvent qu’il est nécessaire, aux date</w:t>
      </w:r>
      <w:r w:rsidR="00185E41" w:rsidRPr="00C237FA">
        <w:rPr>
          <w:rFonts w:ascii="Times New Roman" w:hAnsi="Times New Roman" w:cs="Times New Roman"/>
          <w:sz w:val="24"/>
          <w:szCs w:val="24"/>
        </w:rPr>
        <w:t>s</w:t>
      </w:r>
      <w:r w:rsidRPr="00C237FA">
        <w:rPr>
          <w:rFonts w:ascii="Times New Roman" w:hAnsi="Times New Roman" w:cs="Times New Roman"/>
          <w:sz w:val="24"/>
          <w:szCs w:val="24"/>
        </w:rPr>
        <w:t>, heure et endroit jugés convenables</w:t>
      </w:r>
      <w:r w:rsidR="00323069" w:rsidRPr="00C237FA">
        <w:rPr>
          <w:rFonts w:ascii="Times New Roman" w:hAnsi="Times New Roman" w:cs="Times New Roman"/>
          <w:sz w:val="24"/>
          <w:szCs w:val="24"/>
        </w:rPr>
        <w:t>,</w:t>
      </w:r>
      <w:r w:rsidRPr="00C237FA">
        <w:rPr>
          <w:rFonts w:ascii="Times New Roman" w:hAnsi="Times New Roman" w:cs="Times New Roman"/>
          <w:sz w:val="24"/>
          <w:szCs w:val="24"/>
        </w:rPr>
        <w:t xml:space="preserve"> telles assemblées peuvent se tenir par conférence téléphonique</w:t>
      </w:r>
      <w:r w:rsidR="00323069" w:rsidRPr="00C237FA">
        <w:rPr>
          <w:rFonts w:ascii="Times New Roman" w:hAnsi="Times New Roman" w:cs="Times New Roman"/>
          <w:sz w:val="24"/>
          <w:szCs w:val="24"/>
        </w:rPr>
        <w:t xml:space="preserve"> ou tout autre </w:t>
      </w:r>
      <w:r w:rsidR="007F5401" w:rsidRPr="00C237FA">
        <w:rPr>
          <w:rFonts w:ascii="Times New Roman" w:hAnsi="Times New Roman" w:cs="Times New Roman"/>
          <w:sz w:val="24"/>
          <w:szCs w:val="24"/>
        </w:rPr>
        <w:t>moyen selon la</w:t>
      </w:r>
      <w:r w:rsidR="00323069" w:rsidRPr="00C237FA">
        <w:rPr>
          <w:rFonts w:ascii="Times New Roman" w:hAnsi="Times New Roman" w:cs="Times New Roman"/>
          <w:sz w:val="24"/>
          <w:szCs w:val="24"/>
        </w:rPr>
        <w:t xml:space="preserve"> technologie </w:t>
      </w:r>
      <w:r w:rsidR="007F5401" w:rsidRPr="00C237FA">
        <w:rPr>
          <w:rFonts w:ascii="Times New Roman" w:hAnsi="Times New Roman" w:cs="Times New Roman"/>
          <w:sz w:val="24"/>
          <w:szCs w:val="24"/>
        </w:rPr>
        <w:t xml:space="preserve">disponible au moment de la convocation </w:t>
      </w:r>
      <w:r w:rsidR="00FA59B9">
        <w:rPr>
          <w:rFonts w:ascii="Times New Roman" w:hAnsi="Times New Roman" w:cs="Times New Roman"/>
          <w:sz w:val="24"/>
          <w:szCs w:val="24"/>
        </w:rPr>
        <w:t>pourvu</w:t>
      </w:r>
      <w:r w:rsidR="007F5401" w:rsidRPr="00C237FA">
        <w:rPr>
          <w:rFonts w:ascii="Times New Roman" w:hAnsi="Times New Roman" w:cs="Times New Roman"/>
          <w:sz w:val="24"/>
          <w:szCs w:val="24"/>
        </w:rPr>
        <w:t xml:space="preserve"> que le mode choisi</w:t>
      </w:r>
      <w:r w:rsidR="00323069" w:rsidRPr="00C237FA">
        <w:rPr>
          <w:rFonts w:ascii="Times New Roman" w:hAnsi="Times New Roman" w:cs="Times New Roman"/>
          <w:sz w:val="24"/>
          <w:szCs w:val="24"/>
        </w:rPr>
        <w:t xml:space="preserve"> </w:t>
      </w:r>
      <w:r w:rsidR="007F5401" w:rsidRPr="00C237FA">
        <w:rPr>
          <w:rFonts w:ascii="Times New Roman" w:hAnsi="Times New Roman" w:cs="Times New Roman"/>
          <w:sz w:val="24"/>
          <w:szCs w:val="24"/>
        </w:rPr>
        <w:t>permette</w:t>
      </w:r>
      <w:r w:rsidR="00323069" w:rsidRPr="00C237FA">
        <w:rPr>
          <w:rFonts w:ascii="Times New Roman" w:hAnsi="Times New Roman" w:cs="Times New Roman"/>
          <w:sz w:val="24"/>
          <w:szCs w:val="24"/>
        </w:rPr>
        <w:t xml:space="preserve"> les échanges qu’il soit accompagné ou non du support visuel</w:t>
      </w:r>
      <w:r w:rsidRPr="00C237FA">
        <w:rPr>
          <w:rFonts w:ascii="Times New Roman" w:hAnsi="Times New Roman" w:cs="Times New Roman"/>
          <w:sz w:val="24"/>
          <w:szCs w:val="24"/>
        </w:rPr>
        <w:t>.</w:t>
      </w:r>
    </w:p>
    <w:p w14:paraId="5BB03EA1" w14:textId="77777777" w:rsidR="00002B0F" w:rsidRPr="00C237FA" w:rsidRDefault="00002B0F" w:rsidP="00002B0F">
      <w:pPr>
        <w:pStyle w:val="Paragraphedeliste"/>
        <w:jc w:val="both"/>
        <w:rPr>
          <w:rFonts w:ascii="Times New Roman" w:hAnsi="Times New Roman" w:cs="Times New Roman"/>
          <w:sz w:val="24"/>
          <w:szCs w:val="24"/>
        </w:rPr>
      </w:pPr>
    </w:p>
    <w:p w14:paraId="135F9130" w14:textId="77777777" w:rsidR="00002B0F" w:rsidRPr="00C237FA" w:rsidRDefault="00002B0F" w:rsidP="00002B0F">
      <w:pPr>
        <w:pStyle w:val="Paragraphedeliste"/>
        <w:ind w:hanging="720"/>
        <w:jc w:val="both"/>
        <w:rPr>
          <w:rFonts w:ascii="Times New Roman" w:hAnsi="Times New Roman" w:cs="Times New Roman"/>
          <w:b/>
          <w:sz w:val="24"/>
          <w:szCs w:val="24"/>
        </w:rPr>
      </w:pPr>
      <w:r w:rsidRPr="00C237FA">
        <w:rPr>
          <w:rFonts w:ascii="Times New Roman" w:hAnsi="Times New Roman" w:cs="Times New Roman"/>
          <w:b/>
          <w:sz w:val="24"/>
          <w:szCs w:val="24"/>
        </w:rPr>
        <w:t>Convocations :</w:t>
      </w:r>
    </w:p>
    <w:p w14:paraId="5451AB17" w14:textId="77777777" w:rsidR="00002B0F" w:rsidRPr="00C237FA" w:rsidRDefault="00002B0F" w:rsidP="00002B0F">
      <w:pPr>
        <w:pStyle w:val="Paragraphedeliste"/>
        <w:ind w:hanging="720"/>
        <w:jc w:val="both"/>
        <w:rPr>
          <w:rFonts w:ascii="Times New Roman" w:hAnsi="Times New Roman" w:cs="Times New Roman"/>
          <w:b/>
          <w:sz w:val="24"/>
          <w:szCs w:val="24"/>
        </w:rPr>
      </w:pPr>
    </w:p>
    <w:p w14:paraId="45CB294D" w14:textId="07E11B02" w:rsidR="00002B0F" w:rsidRPr="00C237FA" w:rsidRDefault="00002B0F" w:rsidP="00884C7D">
      <w:pPr>
        <w:pStyle w:val="Paragraphedeliste"/>
        <w:numPr>
          <w:ilvl w:val="0"/>
          <w:numId w:val="3"/>
        </w:numPr>
        <w:jc w:val="both"/>
        <w:rPr>
          <w:rFonts w:ascii="Times New Roman" w:hAnsi="Times New Roman" w:cs="Times New Roman"/>
          <w:sz w:val="24"/>
          <w:szCs w:val="24"/>
        </w:rPr>
      </w:pPr>
      <w:r w:rsidRPr="00C237FA">
        <w:rPr>
          <w:rFonts w:ascii="Times New Roman" w:hAnsi="Times New Roman" w:cs="Times New Roman"/>
          <w:sz w:val="24"/>
          <w:szCs w:val="24"/>
        </w:rPr>
        <w:t>Toute assemblée du conseil peut être convoquée sur demande du bâtonnier, du premier conseiller ou sur demande écrite de trois membres du conseil</w:t>
      </w:r>
      <w:r w:rsidR="007F5401" w:rsidRPr="00C237FA">
        <w:rPr>
          <w:rFonts w:ascii="Times New Roman" w:hAnsi="Times New Roman" w:cs="Times New Roman"/>
          <w:sz w:val="24"/>
          <w:szCs w:val="24"/>
        </w:rPr>
        <w:t>, les assemblées</w:t>
      </w:r>
      <w:r w:rsidR="004648A7" w:rsidRPr="00C237FA">
        <w:rPr>
          <w:rFonts w:ascii="Times New Roman" w:hAnsi="Times New Roman" w:cs="Times New Roman"/>
          <w:sz w:val="24"/>
          <w:szCs w:val="24"/>
        </w:rPr>
        <w:t xml:space="preserve"> </w:t>
      </w:r>
      <w:r w:rsidR="007F5401" w:rsidRPr="00C237FA">
        <w:rPr>
          <w:rFonts w:ascii="Times New Roman" w:hAnsi="Times New Roman" w:cs="Times New Roman"/>
          <w:sz w:val="24"/>
          <w:szCs w:val="24"/>
        </w:rPr>
        <w:t>sont convoquées au moyen d’un avis transmis par courriel, ou tout autre mode de transmission, électronique ou autre, généralement utilisé à l’époque visée</w:t>
      </w:r>
      <w:r w:rsidR="00FA59B9">
        <w:rPr>
          <w:rFonts w:ascii="Times New Roman" w:hAnsi="Times New Roman" w:cs="Times New Roman"/>
          <w:sz w:val="24"/>
          <w:szCs w:val="24"/>
        </w:rPr>
        <w:t>.</w:t>
      </w:r>
    </w:p>
    <w:p w14:paraId="2F270CEB" w14:textId="77777777" w:rsidR="00F45D36" w:rsidRPr="00C237FA" w:rsidRDefault="00F45D36" w:rsidP="00F45D36">
      <w:pPr>
        <w:pStyle w:val="Paragraphedeliste"/>
        <w:jc w:val="both"/>
        <w:rPr>
          <w:rFonts w:ascii="Times New Roman" w:hAnsi="Times New Roman" w:cs="Times New Roman"/>
          <w:sz w:val="24"/>
          <w:szCs w:val="24"/>
        </w:rPr>
      </w:pPr>
    </w:p>
    <w:p w14:paraId="1DFC40B9" w14:textId="6C102A36" w:rsidR="00002B0F" w:rsidRPr="00C237FA" w:rsidRDefault="00002B0F" w:rsidP="00002B0F">
      <w:pPr>
        <w:pStyle w:val="Paragraphedeliste"/>
        <w:ind w:hanging="720"/>
        <w:jc w:val="both"/>
        <w:rPr>
          <w:rFonts w:ascii="Times New Roman" w:hAnsi="Times New Roman" w:cs="Times New Roman"/>
          <w:b/>
          <w:sz w:val="24"/>
          <w:szCs w:val="24"/>
        </w:rPr>
      </w:pPr>
      <w:r w:rsidRPr="00C237FA">
        <w:rPr>
          <w:rFonts w:ascii="Times New Roman" w:hAnsi="Times New Roman" w:cs="Times New Roman"/>
          <w:b/>
          <w:sz w:val="24"/>
          <w:szCs w:val="24"/>
        </w:rPr>
        <w:t>Délai</w:t>
      </w:r>
      <w:r w:rsidR="00FA59B9">
        <w:rPr>
          <w:rFonts w:ascii="Times New Roman" w:hAnsi="Times New Roman" w:cs="Times New Roman"/>
          <w:b/>
          <w:sz w:val="24"/>
          <w:szCs w:val="24"/>
        </w:rPr>
        <w:t> </w:t>
      </w:r>
      <w:r w:rsidRPr="00C237FA">
        <w:rPr>
          <w:rFonts w:ascii="Times New Roman" w:hAnsi="Times New Roman" w:cs="Times New Roman"/>
          <w:b/>
          <w:sz w:val="24"/>
          <w:szCs w:val="24"/>
        </w:rPr>
        <w:t>:</w:t>
      </w:r>
    </w:p>
    <w:p w14:paraId="714BB333" w14:textId="77777777" w:rsidR="00002B0F" w:rsidRPr="00C237FA" w:rsidRDefault="00002B0F" w:rsidP="00002B0F">
      <w:pPr>
        <w:pStyle w:val="Paragraphedeliste"/>
        <w:ind w:hanging="720"/>
        <w:jc w:val="both"/>
        <w:rPr>
          <w:rFonts w:ascii="Times New Roman" w:hAnsi="Times New Roman" w:cs="Times New Roman"/>
          <w:b/>
          <w:sz w:val="24"/>
          <w:szCs w:val="24"/>
        </w:rPr>
      </w:pPr>
    </w:p>
    <w:p w14:paraId="50FA2BC0" w14:textId="617671A0" w:rsidR="00F45D36" w:rsidRPr="00C237FA" w:rsidRDefault="00F45D36" w:rsidP="00370587">
      <w:pPr>
        <w:pStyle w:val="Paragraphedeliste"/>
        <w:numPr>
          <w:ilvl w:val="0"/>
          <w:numId w:val="3"/>
        </w:numPr>
        <w:jc w:val="both"/>
        <w:rPr>
          <w:rFonts w:ascii="Times New Roman" w:hAnsi="Times New Roman" w:cs="Times New Roman"/>
          <w:sz w:val="24"/>
          <w:szCs w:val="24"/>
        </w:rPr>
      </w:pPr>
      <w:r w:rsidRPr="00C237FA">
        <w:rPr>
          <w:rFonts w:ascii="Times New Roman" w:hAnsi="Times New Roman" w:cs="Times New Roman"/>
          <w:sz w:val="24"/>
          <w:szCs w:val="24"/>
        </w:rPr>
        <w:t>L</w:t>
      </w:r>
      <w:r w:rsidR="00002B0F" w:rsidRPr="00C237FA">
        <w:rPr>
          <w:rFonts w:ascii="Times New Roman" w:hAnsi="Times New Roman" w:cs="Times New Roman"/>
          <w:sz w:val="24"/>
          <w:szCs w:val="24"/>
        </w:rPr>
        <w:t>e délai de convocation est d’au moins quarante-huit heures</w:t>
      </w:r>
      <w:r w:rsidR="00550D63" w:rsidRPr="00C237FA">
        <w:rPr>
          <w:rFonts w:ascii="Times New Roman" w:hAnsi="Times New Roman" w:cs="Times New Roman"/>
          <w:sz w:val="24"/>
          <w:szCs w:val="24"/>
        </w:rPr>
        <w:t> </w:t>
      </w:r>
      <w:r w:rsidR="00002B0F" w:rsidRPr="00C237FA">
        <w:rPr>
          <w:rFonts w:ascii="Times New Roman" w:hAnsi="Times New Roman" w:cs="Times New Roman"/>
          <w:sz w:val="24"/>
          <w:szCs w:val="24"/>
        </w:rPr>
        <w:t xml:space="preserve">; une assemblée du conseil peut avoir lieu sans avis préalable de convocation, si tous les membres du </w:t>
      </w:r>
      <w:r w:rsidR="00002B0F" w:rsidRPr="00C237FA">
        <w:rPr>
          <w:rFonts w:ascii="Times New Roman" w:hAnsi="Times New Roman" w:cs="Times New Roman"/>
          <w:sz w:val="24"/>
          <w:szCs w:val="24"/>
        </w:rPr>
        <w:lastRenderedPageBreak/>
        <w:t>conseil sont présents à cette réunion, s’ils y consentent ou si le conseil par résolution décide d’une date fixe déterminée à l’avance quant à ses assemblées.</w:t>
      </w:r>
    </w:p>
    <w:p w14:paraId="52BF7488" w14:textId="265902E6" w:rsidR="00002B0F" w:rsidRPr="00C237FA" w:rsidRDefault="004648A7" w:rsidP="005F49C3">
      <w:pPr>
        <w:pStyle w:val="Paragraphedeliste"/>
        <w:jc w:val="both"/>
        <w:rPr>
          <w:rFonts w:ascii="Times New Roman" w:hAnsi="Times New Roman" w:cs="Times New Roman"/>
          <w:sz w:val="24"/>
          <w:szCs w:val="24"/>
        </w:rPr>
      </w:pPr>
      <w:r w:rsidRPr="00C237FA">
        <w:rPr>
          <w:rFonts w:ascii="Times New Roman" w:hAnsi="Times New Roman" w:cs="Times New Roman"/>
          <w:sz w:val="24"/>
          <w:szCs w:val="24"/>
        </w:rPr>
        <w:t xml:space="preserve"> </w:t>
      </w:r>
    </w:p>
    <w:p w14:paraId="15E65BF4" w14:textId="77777777" w:rsidR="00002B0F" w:rsidRPr="00C237FA" w:rsidRDefault="00002B0F" w:rsidP="00002B0F">
      <w:pPr>
        <w:pStyle w:val="Paragraphedeliste"/>
        <w:ind w:hanging="720"/>
        <w:jc w:val="both"/>
        <w:rPr>
          <w:rFonts w:ascii="Times New Roman" w:hAnsi="Times New Roman" w:cs="Times New Roman"/>
          <w:b/>
          <w:sz w:val="24"/>
          <w:szCs w:val="24"/>
        </w:rPr>
      </w:pPr>
      <w:r w:rsidRPr="00C237FA">
        <w:rPr>
          <w:rFonts w:ascii="Times New Roman" w:hAnsi="Times New Roman" w:cs="Times New Roman"/>
          <w:b/>
          <w:sz w:val="24"/>
          <w:szCs w:val="24"/>
        </w:rPr>
        <w:t>Ordre du jour :</w:t>
      </w:r>
    </w:p>
    <w:p w14:paraId="41624B40" w14:textId="77777777" w:rsidR="00002B0F" w:rsidRPr="00C237FA" w:rsidRDefault="00002B0F" w:rsidP="00002B0F">
      <w:pPr>
        <w:pStyle w:val="Paragraphedeliste"/>
        <w:ind w:hanging="720"/>
        <w:jc w:val="both"/>
        <w:rPr>
          <w:rFonts w:ascii="Times New Roman" w:hAnsi="Times New Roman" w:cs="Times New Roman"/>
          <w:b/>
          <w:sz w:val="24"/>
          <w:szCs w:val="24"/>
        </w:rPr>
      </w:pPr>
    </w:p>
    <w:p w14:paraId="72EDA526" w14:textId="28B5319B" w:rsidR="00002B0F" w:rsidRPr="00C237FA" w:rsidRDefault="00002B0F" w:rsidP="004648A7">
      <w:pPr>
        <w:pStyle w:val="Paragraphedeliste"/>
        <w:numPr>
          <w:ilvl w:val="0"/>
          <w:numId w:val="3"/>
        </w:numPr>
        <w:jc w:val="both"/>
        <w:rPr>
          <w:rFonts w:ascii="Times New Roman" w:hAnsi="Times New Roman" w:cs="Times New Roman"/>
          <w:sz w:val="24"/>
          <w:szCs w:val="24"/>
        </w:rPr>
      </w:pPr>
      <w:r w:rsidRPr="00C237FA">
        <w:rPr>
          <w:rFonts w:ascii="Times New Roman" w:hAnsi="Times New Roman" w:cs="Times New Roman"/>
          <w:sz w:val="24"/>
          <w:szCs w:val="24"/>
        </w:rPr>
        <w:t>L’ordre du jour de</w:t>
      </w:r>
      <w:r w:rsidR="00F45D36" w:rsidRPr="00C237FA">
        <w:rPr>
          <w:rFonts w:ascii="Times New Roman" w:hAnsi="Times New Roman" w:cs="Times New Roman"/>
          <w:sz w:val="24"/>
          <w:szCs w:val="24"/>
        </w:rPr>
        <w:t>s</w:t>
      </w:r>
      <w:r w:rsidRPr="00C237FA">
        <w:rPr>
          <w:rFonts w:ascii="Times New Roman" w:hAnsi="Times New Roman" w:cs="Times New Roman"/>
          <w:sz w:val="24"/>
          <w:szCs w:val="24"/>
        </w:rPr>
        <w:t xml:space="preserve"> assemblées est préparé par le bâtonnier et </w:t>
      </w:r>
      <w:r w:rsidR="00F45D36" w:rsidRPr="00C237FA">
        <w:rPr>
          <w:rFonts w:ascii="Times New Roman" w:hAnsi="Times New Roman" w:cs="Times New Roman"/>
          <w:sz w:val="24"/>
          <w:szCs w:val="24"/>
        </w:rPr>
        <w:t>transmis</w:t>
      </w:r>
      <w:r w:rsidRPr="00C237FA">
        <w:rPr>
          <w:rFonts w:ascii="Times New Roman" w:hAnsi="Times New Roman" w:cs="Times New Roman"/>
          <w:sz w:val="24"/>
          <w:szCs w:val="24"/>
        </w:rPr>
        <w:t xml:space="preserve"> avec l’avis de convocation.</w:t>
      </w:r>
    </w:p>
    <w:p w14:paraId="21E586E9" w14:textId="77777777" w:rsidR="00002B0F" w:rsidRPr="00C237FA" w:rsidRDefault="00002B0F" w:rsidP="00002B0F">
      <w:pPr>
        <w:pStyle w:val="Paragraphedeliste"/>
        <w:jc w:val="both"/>
        <w:rPr>
          <w:rFonts w:ascii="Times New Roman" w:hAnsi="Times New Roman" w:cs="Times New Roman"/>
          <w:sz w:val="24"/>
          <w:szCs w:val="24"/>
        </w:rPr>
      </w:pPr>
    </w:p>
    <w:p w14:paraId="7D7565E4" w14:textId="77777777" w:rsidR="00002B0F" w:rsidRPr="00C237FA" w:rsidRDefault="00002B0F" w:rsidP="00002B0F">
      <w:pPr>
        <w:pStyle w:val="Paragraphedeliste"/>
        <w:ind w:hanging="720"/>
        <w:jc w:val="both"/>
        <w:rPr>
          <w:rFonts w:ascii="Times New Roman" w:hAnsi="Times New Roman" w:cs="Times New Roman"/>
          <w:b/>
          <w:sz w:val="24"/>
          <w:szCs w:val="24"/>
        </w:rPr>
      </w:pPr>
      <w:r w:rsidRPr="00C237FA">
        <w:rPr>
          <w:rFonts w:ascii="Times New Roman" w:hAnsi="Times New Roman" w:cs="Times New Roman"/>
          <w:b/>
          <w:sz w:val="24"/>
          <w:szCs w:val="24"/>
        </w:rPr>
        <w:t>Quorum :</w:t>
      </w:r>
    </w:p>
    <w:p w14:paraId="1BD2E673" w14:textId="77777777" w:rsidR="002A580F" w:rsidRPr="00C237FA" w:rsidRDefault="002A580F" w:rsidP="00002B0F">
      <w:pPr>
        <w:pStyle w:val="Paragraphedeliste"/>
        <w:ind w:hanging="720"/>
        <w:jc w:val="both"/>
        <w:rPr>
          <w:rFonts w:ascii="Times New Roman" w:hAnsi="Times New Roman" w:cs="Times New Roman"/>
          <w:b/>
          <w:sz w:val="24"/>
          <w:szCs w:val="24"/>
        </w:rPr>
      </w:pPr>
    </w:p>
    <w:p w14:paraId="04DF7EC1" w14:textId="16B9A883" w:rsidR="002A580F" w:rsidRPr="00C237FA" w:rsidRDefault="002A580F" w:rsidP="004648A7">
      <w:pPr>
        <w:pStyle w:val="Paragraphedeliste"/>
        <w:numPr>
          <w:ilvl w:val="0"/>
          <w:numId w:val="3"/>
        </w:numPr>
        <w:jc w:val="both"/>
        <w:rPr>
          <w:rFonts w:ascii="Times New Roman" w:hAnsi="Times New Roman" w:cs="Times New Roman"/>
          <w:sz w:val="24"/>
          <w:szCs w:val="24"/>
        </w:rPr>
      </w:pPr>
      <w:r w:rsidRPr="00C237FA">
        <w:rPr>
          <w:rFonts w:ascii="Times New Roman" w:hAnsi="Times New Roman" w:cs="Times New Roman"/>
          <w:sz w:val="24"/>
          <w:szCs w:val="24"/>
        </w:rPr>
        <w:t>La présence de quatre membres du conseil constitue le quorum requis pour la tenue d’une assemblée.</w:t>
      </w:r>
    </w:p>
    <w:p w14:paraId="0D0E75B4" w14:textId="77777777" w:rsidR="002A580F" w:rsidRPr="00C237FA" w:rsidRDefault="002A580F" w:rsidP="005F49C3">
      <w:pPr>
        <w:jc w:val="both"/>
        <w:rPr>
          <w:rFonts w:ascii="Times New Roman" w:hAnsi="Times New Roman" w:cs="Times New Roman"/>
          <w:sz w:val="24"/>
          <w:szCs w:val="24"/>
        </w:rPr>
      </w:pPr>
    </w:p>
    <w:p w14:paraId="7EC627B8" w14:textId="77777777" w:rsidR="00002B0F" w:rsidRPr="00C237FA" w:rsidRDefault="00002B0F" w:rsidP="00002B0F">
      <w:pPr>
        <w:pStyle w:val="Paragraphedeliste"/>
        <w:ind w:hanging="720"/>
        <w:jc w:val="both"/>
        <w:rPr>
          <w:rFonts w:ascii="Times New Roman" w:hAnsi="Times New Roman" w:cs="Times New Roman"/>
          <w:b/>
          <w:sz w:val="24"/>
          <w:szCs w:val="24"/>
        </w:rPr>
      </w:pPr>
      <w:r w:rsidRPr="00C237FA">
        <w:rPr>
          <w:rFonts w:ascii="Times New Roman" w:hAnsi="Times New Roman" w:cs="Times New Roman"/>
          <w:b/>
          <w:sz w:val="24"/>
          <w:szCs w:val="24"/>
        </w:rPr>
        <w:t>Délibération :</w:t>
      </w:r>
    </w:p>
    <w:p w14:paraId="12EEB9EE" w14:textId="77777777" w:rsidR="002A580F" w:rsidRPr="00C237FA" w:rsidRDefault="002A580F" w:rsidP="00002B0F">
      <w:pPr>
        <w:pStyle w:val="Paragraphedeliste"/>
        <w:ind w:hanging="720"/>
        <w:jc w:val="both"/>
        <w:rPr>
          <w:rFonts w:ascii="Times New Roman" w:hAnsi="Times New Roman" w:cs="Times New Roman"/>
          <w:b/>
          <w:sz w:val="24"/>
          <w:szCs w:val="24"/>
        </w:rPr>
      </w:pPr>
    </w:p>
    <w:p w14:paraId="6B5F8B24" w14:textId="17F1E769" w:rsidR="002A580F" w:rsidRPr="00C237FA" w:rsidRDefault="002A580F" w:rsidP="004648A7">
      <w:pPr>
        <w:pStyle w:val="Paragraphedeliste"/>
        <w:numPr>
          <w:ilvl w:val="0"/>
          <w:numId w:val="3"/>
        </w:numPr>
        <w:jc w:val="both"/>
        <w:rPr>
          <w:rFonts w:ascii="Times New Roman" w:hAnsi="Times New Roman" w:cs="Times New Roman"/>
          <w:sz w:val="24"/>
          <w:szCs w:val="24"/>
        </w:rPr>
      </w:pPr>
      <w:r w:rsidRPr="00C237FA">
        <w:rPr>
          <w:rFonts w:ascii="Times New Roman" w:hAnsi="Times New Roman" w:cs="Times New Roman"/>
          <w:sz w:val="24"/>
          <w:szCs w:val="24"/>
        </w:rPr>
        <w:t>Seuls les membres du conseil peuvent assister et participer à une assemblée du conseil. Toutefois, sur autorisation et invitation du conseil, d’autres personnes peuvent y assister</w:t>
      </w:r>
      <w:r w:rsidR="00F45D36" w:rsidRPr="00C237FA">
        <w:rPr>
          <w:rFonts w:ascii="Times New Roman" w:hAnsi="Times New Roman" w:cs="Times New Roman"/>
          <w:sz w:val="24"/>
          <w:szCs w:val="24"/>
        </w:rPr>
        <w:t xml:space="preserve"> pour des points d’information ou pour la présentation de projets ou tout autre élément déterminé par le conseil.</w:t>
      </w:r>
    </w:p>
    <w:p w14:paraId="4B69E04F" w14:textId="77777777" w:rsidR="002A580F" w:rsidRPr="00C237FA" w:rsidRDefault="002A580F" w:rsidP="002A580F">
      <w:pPr>
        <w:pStyle w:val="Paragraphedeliste"/>
        <w:jc w:val="both"/>
        <w:rPr>
          <w:rFonts w:ascii="Times New Roman" w:hAnsi="Times New Roman" w:cs="Times New Roman"/>
          <w:sz w:val="24"/>
          <w:szCs w:val="24"/>
        </w:rPr>
      </w:pPr>
    </w:p>
    <w:p w14:paraId="37CF16D5" w14:textId="77777777" w:rsidR="00002B0F" w:rsidRPr="00C237FA" w:rsidRDefault="00002B0F" w:rsidP="00002B0F">
      <w:pPr>
        <w:pStyle w:val="Paragraphedeliste"/>
        <w:ind w:hanging="720"/>
        <w:jc w:val="both"/>
        <w:rPr>
          <w:rFonts w:ascii="Times New Roman" w:hAnsi="Times New Roman" w:cs="Times New Roman"/>
          <w:b/>
          <w:sz w:val="24"/>
          <w:szCs w:val="24"/>
        </w:rPr>
      </w:pPr>
      <w:r w:rsidRPr="00C237FA">
        <w:rPr>
          <w:rFonts w:ascii="Times New Roman" w:hAnsi="Times New Roman" w:cs="Times New Roman"/>
          <w:b/>
          <w:sz w:val="24"/>
          <w:szCs w:val="24"/>
        </w:rPr>
        <w:t>Vote aux assemblées du conseil :</w:t>
      </w:r>
    </w:p>
    <w:p w14:paraId="1EABC4F2" w14:textId="77777777" w:rsidR="00002B0F" w:rsidRPr="00C237FA" w:rsidRDefault="00002B0F" w:rsidP="00002B0F">
      <w:pPr>
        <w:pStyle w:val="Paragraphedeliste"/>
        <w:ind w:hanging="720"/>
        <w:jc w:val="both"/>
        <w:rPr>
          <w:rFonts w:ascii="Times New Roman" w:hAnsi="Times New Roman" w:cs="Times New Roman"/>
          <w:b/>
          <w:sz w:val="24"/>
          <w:szCs w:val="24"/>
        </w:rPr>
      </w:pPr>
    </w:p>
    <w:p w14:paraId="3EAF2A0B" w14:textId="6B272C81" w:rsidR="002A580F" w:rsidRPr="00C237FA" w:rsidRDefault="002A580F" w:rsidP="004648A7">
      <w:pPr>
        <w:pStyle w:val="Paragraphedeliste"/>
        <w:numPr>
          <w:ilvl w:val="0"/>
          <w:numId w:val="3"/>
        </w:numPr>
        <w:jc w:val="both"/>
        <w:rPr>
          <w:rFonts w:ascii="Times New Roman" w:hAnsi="Times New Roman" w:cs="Times New Roman"/>
          <w:sz w:val="24"/>
          <w:szCs w:val="24"/>
        </w:rPr>
      </w:pPr>
      <w:r w:rsidRPr="00C237FA">
        <w:rPr>
          <w:rFonts w:ascii="Times New Roman" w:hAnsi="Times New Roman" w:cs="Times New Roman"/>
          <w:sz w:val="24"/>
          <w:szCs w:val="24"/>
        </w:rPr>
        <w:t xml:space="preserve">Toutes les questions soumises à l’assemblée sont décidées à la majorité des voix des membres présents. Au cas d’égalité des voix, le président de l’assemblée </w:t>
      </w:r>
      <w:r w:rsidR="00F45D36" w:rsidRPr="00C237FA">
        <w:rPr>
          <w:rFonts w:ascii="Times New Roman" w:hAnsi="Times New Roman" w:cs="Times New Roman"/>
          <w:sz w:val="24"/>
          <w:szCs w:val="24"/>
        </w:rPr>
        <w:t>possède</w:t>
      </w:r>
      <w:r w:rsidRPr="00C237FA">
        <w:rPr>
          <w:rFonts w:ascii="Times New Roman" w:hAnsi="Times New Roman" w:cs="Times New Roman"/>
          <w:sz w:val="24"/>
          <w:szCs w:val="24"/>
        </w:rPr>
        <w:t xml:space="preserve"> un vote prépondérant. </w:t>
      </w:r>
      <w:r w:rsidR="00F45D36" w:rsidRPr="00C237FA">
        <w:rPr>
          <w:rFonts w:ascii="Times New Roman" w:hAnsi="Times New Roman" w:cs="Times New Roman"/>
          <w:sz w:val="24"/>
          <w:szCs w:val="24"/>
        </w:rPr>
        <w:t>Sur demande formulée par d</w:t>
      </w:r>
      <w:r w:rsidRPr="00C237FA">
        <w:rPr>
          <w:rFonts w:ascii="Times New Roman" w:hAnsi="Times New Roman" w:cs="Times New Roman"/>
          <w:sz w:val="24"/>
          <w:szCs w:val="24"/>
        </w:rPr>
        <w:t>eux membres du conseil</w:t>
      </w:r>
      <w:r w:rsidR="00F45D36" w:rsidRPr="00C237FA">
        <w:rPr>
          <w:rFonts w:ascii="Times New Roman" w:hAnsi="Times New Roman" w:cs="Times New Roman"/>
          <w:sz w:val="24"/>
          <w:szCs w:val="24"/>
        </w:rPr>
        <w:t xml:space="preserve">, </w:t>
      </w:r>
      <w:r w:rsidRPr="00C237FA">
        <w:rPr>
          <w:rFonts w:ascii="Times New Roman" w:hAnsi="Times New Roman" w:cs="Times New Roman"/>
          <w:sz w:val="24"/>
          <w:szCs w:val="24"/>
        </w:rPr>
        <w:t xml:space="preserve">le scrutin </w:t>
      </w:r>
      <w:r w:rsidR="00F45D36" w:rsidRPr="00C237FA">
        <w:rPr>
          <w:rFonts w:ascii="Times New Roman" w:hAnsi="Times New Roman" w:cs="Times New Roman"/>
          <w:sz w:val="24"/>
          <w:szCs w:val="24"/>
        </w:rPr>
        <w:t xml:space="preserve">peut être </w:t>
      </w:r>
      <w:r w:rsidRPr="00C237FA">
        <w:rPr>
          <w:rFonts w:ascii="Times New Roman" w:hAnsi="Times New Roman" w:cs="Times New Roman"/>
          <w:sz w:val="24"/>
          <w:szCs w:val="24"/>
        </w:rPr>
        <w:t>secret.</w:t>
      </w:r>
      <w:r w:rsidR="00F45D36" w:rsidRPr="00C237FA">
        <w:rPr>
          <w:rFonts w:ascii="Times New Roman" w:hAnsi="Times New Roman" w:cs="Times New Roman"/>
          <w:sz w:val="24"/>
          <w:szCs w:val="24"/>
        </w:rPr>
        <w:t xml:space="preserve"> Pour le vote secret, il faudra faire les adaptations nécessaires selon le mode choisi pour la tenue de la réunion et dès lors il appartiendra au secrétaire de privilégier le moyen pour assurer que la demande soit respectée.</w:t>
      </w:r>
    </w:p>
    <w:p w14:paraId="60ECAF53" w14:textId="44421576" w:rsidR="002A580F" w:rsidRPr="00C237FA" w:rsidRDefault="002A580F" w:rsidP="00F45D36">
      <w:pPr>
        <w:ind w:left="708" w:firstLine="2"/>
        <w:jc w:val="both"/>
        <w:rPr>
          <w:rFonts w:ascii="Times New Roman" w:hAnsi="Times New Roman" w:cs="Times New Roman"/>
          <w:sz w:val="24"/>
          <w:szCs w:val="24"/>
        </w:rPr>
      </w:pPr>
      <w:r w:rsidRPr="00C237FA">
        <w:rPr>
          <w:rFonts w:ascii="Times New Roman" w:hAnsi="Times New Roman" w:cs="Times New Roman"/>
          <w:sz w:val="24"/>
          <w:szCs w:val="24"/>
        </w:rPr>
        <w:t>Les membres présents sont tenus de voter sauf au cas d’empêchement stipulé par la loi ou pour motif de récusation jugé suffisant par le président</w:t>
      </w:r>
      <w:r w:rsidR="00F45D36" w:rsidRPr="00C237FA">
        <w:rPr>
          <w:rFonts w:ascii="Times New Roman" w:hAnsi="Times New Roman" w:cs="Times New Roman"/>
          <w:sz w:val="24"/>
          <w:szCs w:val="24"/>
        </w:rPr>
        <w:t>, dans un tel cas, il faut en faire mention au procès-verbal</w:t>
      </w:r>
      <w:r w:rsidRPr="00C237FA">
        <w:rPr>
          <w:rFonts w:ascii="Times New Roman" w:hAnsi="Times New Roman" w:cs="Times New Roman"/>
          <w:sz w:val="24"/>
          <w:szCs w:val="24"/>
        </w:rPr>
        <w:t>.</w:t>
      </w:r>
    </w:p>
    <w:p w14:paraId="363E1C85" w14:textId="77777777" w:rsidR="00F45D36" w:rsidRPr="00C237FA" w:rsidRDefault="00F45D36" w:rsidP="00F45D36">
      <w:pPr>
        <w:ind w:left="708" w:firstLine="2"/>
        <w:jc w:val="both"/>
        <w:rPr>
          <w:rFonts w:ascii="Times New Roman" w:hAnsi="Times New Roman" w:cs="Times New Roman"/>
          <w:sz w:val="24"/>
          <w:szCs w:val="24"/>
        </w:rPr>
      </w:pPr>
    </w:p>
    <w:p w14:paraId="730F005B" w14:textId="1009A56F" w:rsidR="002A580F" w:rsidRPr="00C237FA" w:rsidRDefault="002A580F" w:rsidP="002A580F">
      <w:pPr>
        <w:jc w:val="both"/>
        <w:rPr>
          <w:rFonts w:ascii="Times New Roman" w:hAnsi="Times New Roman" w:cs="Times New Roman"/>
          <w:sz w:val="24"/>
          <w:szCs w:val="24"/>
        </w:rPr>
      </w:pPr>
    </w:p>
    <w:p w14:paraId="5D1C4F44" w14:textId="77777777" w:rsidR="005F49C3" w:rsidRPr="00C237FA" w:rsidRDefault="005F49C3" w:rsidP="002A580F">
      <w:pPr>
        <w:jc w:val="both"/>
        <w:rPr>
          <w:rFonts w:ascii="Times New Roman" w:hAnsi="Times New Roman" w:cs="Times New Roman"/>
          <w:sz w:val="24"/>
          <w:szCs w:val="24"/>
        </w:rPr>
      </w:pPr>
    </w:p>
    <w:p w14:paraId="218D90E8" w14:textId="77777777" w:rsidR="00002B0F" w:rsidRPr="00C237FA" w:rsidRDefault="00002B0F" w:rsidP="00002B0F">
      <w:pPr>
        <w:pStyle w:val="Paragraphedeliste"/>
        <w:ind w:hanging="720"/>
        <w:jc w:val="center"/>
        <w:rPr>
          <w:rFonts w:ascii="Times New Roman" w:hAnsi="Times New Roman" w:cs="Times New Roman"/>
          <w:b/>
          <w:sz w:val="24"/>
          <w:szCs w:val="24"/>
        </w:rPr>
      </w:pPr>
      <w:r w:rsidRPr="00C237FA">
        <w:rPr>
          <w:rFonts w:ascii="Times New Roman" w:hAnsi="Times New Roman" w:cs="Times New Roman"/>
          <w:b/>
          <w:sz w:val="24"/>
          <w:szCs w:val="24"/>
        </w:rPr>
        <w:t>OFFICIERS ET CONSEILLERS</w:t>
      </w:r>
    </w:p>
    <w:p w14:paraId="4EFCD2D9" w14:textId="77777777" w:rsidR="002A580F" w:rsidRPr="00C237FA" w:rsidRDefault="002A580F" w:rsidP="00002B0F">
      <w:pPr>
        <w:pStyle w:val="Paragraphedeliste"/>
        <w:ind w:hanging="720"/>
        <w:jc w:val="both"/>
        <w:rPr>
          <w:rFonts w:ascii="Times New Roman" w:hAnsi="Times New Roman" w:cs="Times New Roman"/>
          <w:b/>
          <w:sz w:val="24"/>
          <w:szCs w:val="24"/>
        </w:rPr>
      </w:pPr>
    </w:p>
    <w:p w14:paraId="0E3AD604" w14:textId="77777777" w:rsidR="002A580F" w:rsidRPr="00C237FA" w:rsidRDefault="002A580F" w:rsidP="00002B0F">
      <w:pPr>
        <w:pStyle w:val="Paragraphedeliste"/>
        <w:ind w:hanging="720"/>
        <w:jc w:val="both"/>
        <w:rPr>
          <w:rFonts w:ascii="Times New Roman" w:hAnsi="Times New Roman" w:cs="Times New Roman"/>
          <w:b/>
          <w:sz w:val="24"/>
          <w:szCs w:val="24"/>
        </w:rPr>
      </w:pPr>
    </w:p>
    <w:p w14:paraId="02311067" w14:textId="77777777" w:rsidR="00002B0F" w:rsidRPr="00C237FA" w:rsidRDefault="00002B0F" w:rsidP="00002B0F">
      <w:pPr>
        <w:pStyle w:val="Paragraphedeliste"/>
        <w:ind w:hanging="720"/>
        <w:jc w:val="both"/>
        <w:rPr>
          <w:rFonts w:ascii="Times New Roman" w:hAnsi="Times New Roman" w:cs="Times New Roman"/>
          <w:b/>
          <w:sz w:val="24"/>
          <w:szCs w:val="24"/>
        </w:rPr>
      </w:pPr>
      <w:r w:rsidRPr="00C237FA">
        <w:rPr>
          <w:rFonts w:ascii="Times New Roman" w:hAnsi="Times New Roman" w:cs="Times New Roman"/>
          <w:b/>
          <w:sz w:val="24"/>
          <w:szCs w:val="24"/>
        </w:rPr>
        <w:t>Entrée en fonction :</w:t>
      </w:r>
    </w:p>
    <w:p w14:paraId="2F4EF4B1" w14:textId="77777777" w:rsidR="002A580F" w:rsidRPr="00C237FA" w:rsidRDefault="002A580F" w:rsidP="00002B0F">
      <w:pPr>
        <w:pStyle w:val="Paragraphedeliste"/>
        <w:ind w:hanging="720"/>
        <w:jc w:val="both"/>
        <w:rPr>
          <w:rFonts w:ascii="Times New Roman" w:hAnsi="Times New Roman" w:cs="Times New Roman"/>
          <w:b/>
          <w:sz w:val="24"/>
          <w:szCs w:val="24"/>
        </w:rPr>
      </w:pPr>
    </w:p>
    <w:p w14:paraId="030E09C4" w14:textId="77777777" w:rsidR="002A580F" w:rsidRPr="00C237FA" w:rsidRDefault="002A580F" w:rsidP="004648A7">
      <w:pPr>
        <w:pStyle w:val="Paragraphedeliste"/>
        <w:numPr>
          <w:ilvl w:val="0"/>
          <w:numId w:val="3"/>
        </w:numPr>
        <w:jc w:val="both"/>
        <w:rPr>
          <w:rFonts w:ascii="Times New Roman" w:hAnsi="Times New Roman" w:cs="Times New Roman"/>
          <w:sz w:val="24"/>
          <w:szCs w:val="24"/>
        </w:rPr>
      </w:pPr>
      <w:r w:rsidRPr="00C237FA">
        <w:rPr>
          <w:rFonts w:ascii="Times New Roman" w:hAnsi="Times New Roman" w:cs="Times New Roman"/>
          <w:sz w:val="24"/>
          <w:szCs w:val="24"/>
        </w:rPr>
        <w:t>Les membres du conseil entrent en fonction dès leur élection et le demeurent jusqu’à leur décès, leur démission ou remplacement, selon le cas.</w:t>
      </w:r>
    </w:p>
    <w:p w14:paraId="4C99580E" w14:textId="77777777" w:rsidR="002A580F" w:rsidRPr="00C237FA" w:rsidRDefault="002A580F" w:rsidP="002A580F">
      <w:pPr>
        <w:pStyle w:val="Paragraphedeliste"/>
        <w:jc w:val="both"/>
        <w:rPr>
          <w:rFonts w:ascii="Times New Roman" w:hAnsi="Times New Roman" w:cs="Times New Roman"/>
          <w:sz w:val="24"/>
          <w:szCs w:val="24"/>
        </w:rPr>
      </w:pPr>
    </w:p>
    <w:p w14:paraId="31D3DF3D" w14:textId="77777777" w:rsidR="002A580F" w:rsidRPr="00C237FA" w:rsidRDefault="00002B0F" w:rsidP="00002B0F">
      <w:pPr>
        <w:pStyle w:val="Paragraphedeliste"/>
        <w:ind w:hanging="720"/>
        <w:jc w:val="both"/>
        <w:rPr>
          <w:rFonts w:ascii="Times New Roman" w:hAnsi="Times New Roman" w:cs="Times New Roman"/>
          <w:b/>
          <w:sz w:val="24"/>
          <w:szCs w:val="24"/>
        </w:rPr>
      </w:pPr>
      <w:r w:rsidRPr="00C237FA">
        <w:rPr>
          <w:rFonts w:ascii="Times New Roman" w:hAnsi="Times New Roman" w:cs="Times New Roman"/>
          <w:b/>
          <w:sz w:val="24"/>
          <w:szCs w:val="24"/>
        </w:rPr>
        <w:t>Démission :</w:t>
      </w:r>
    </w:p>
    <w:p w14:paraId="282802F3" w14:textId="77777777" w:rsidR="002A580F" w:rsidRPr="00C237FA" w:rsidRDefault="002A580F" w:rsidP="00002B0F">
      <w:pPr>
        <w:pStyle w:val="Paragraphedeliste"/>
        <w:ind w:hanging="720"/>
        <w:jc w:val="both"/>
        <w:rPr>
          <w:rFonts w:ascii="Times New Roman" w:hAnsi="Times New Roman" w:cs="Times New Roman"/>
          <w:b/>
          <w:sz w:val="24"/>
          <w:szCs w:val="24"/>
        </w:rPr>
      </w:pPr>
    </w:p>
    <w:p w14:paraId="2205EB50" w14:textId="5FC68C71" w:rsidR="002A580F" w:rsidRPr="00C237FA" w:rsidRDefault="002A580F" w:rsidP="004648A7">
      <w:pPr>
        <w:pStyle w:val="Paragraphedeliste"/>
        <w:numPr>
          <w:ilvl w:val="0"/>
          <w:numId w:val="3"/>
        </w:numPr>
        <w:jc w:val="both"/>
        <w:rPr>
          <w:rFonts w:ascii="Times New Roman" w:hAnsi="Times New Roman" w:cs="Times New Roman"/>
          <w:sz w:val="24"/>
          <w:szCs w:val="24"/>
        </w:rPr>
      </w:pPr>
      <w:r w:rsidRPr="00C237FA">
        <w:rPr>
          <w:rFonts w:ascii="Times New Roman" w:hAnsi="Times New Roman" w:cs="Times New Roman"/>
          <w:sz w:val="24"/>
          <w:szCs w:val="24"/>
        </w:rPr>
        <w:t>La nomination d’un membre du conseil à une fonction ou à un poste incompatible avec l’exercice de la profession d’avocat équivaut à sa démission.</w:t>
      </w:r>
    </w:p>
    <w:p w14:paraId="58211708" w14:textId="77777777" w:rsidR="002A580F" w:rsidRPr="00C237FA" w:rsidRDefault="002A580F" w:rsidP="002A580F">
      <w:pPr>
        <w:pStyle w:val="Paragraphedeliste"/>
        <w:jc w:val="both"/>
        <w:rPr>
          <w:rFonts w:ascii="Times New Roman" w:hAnsi="Times New Roman" w:cs="Times New Roman"/>
          <w:sz w:val="24"/>
          <w:szCs w:val="24"/>
        </w:rPr>
      </w:pPr>
    </w:p>
    <w:p w14:paraId="087D65E0" w14:textId="77777777" w:rsidR="00002B0F" w:rsidRPr="00C237FA" w:rsidRDefault="00002B0F" w:rsidP="00002B0F">
      <w:pPr>
        <w:pStyle w:val="Paragraphedeliste"/>
        <w:ind w:hanging="720"/>
        <w:jc w:val="both"/>
        <w:rPr>
          <w:rFonts w:ascii="Times New Roman" w:hAnsi="Times New Roman" w:cs="Times New Roman"/>
          <w:b/>
          <w:sz w:val="24"/>
          <w:szCs w:val="24"/>
        </w:rPr>
      </w:pPr>
      <w:r w:rsidRPr="00C237FA">
        <w:rPr>
          <w:rFonts w:ascii="Times New Roman" w:hAnsi="Times New Roman" w:cs="Times New Roman"/>
          <w:b/>
          <w:sz w:val="24"/>
          <w:szCs w:val="24"/>
        </w:rPr>
        <w:t>Déchéance :</w:t>
      </w:r>
    </w:p>
    <w:p w14:paraId="4DB9FF4B" w14:textId="77777777" w:rsidR="002A580F" w:rsidRPr="00C237FA" w:rsidRDefault="002A580F" w:rsidP="00002B0F">
      <w:pPr>
        <w:pStyle w:val="Paragraphedeliste"/>
        <w:ind w:hanging="720"/>
        <w:jc w:val="both"/>
        <w:rPr>
          <w:rFonts w:ascii="Times New Roman" w:hAnsi="Times New Roman" w:cs="Times New Roman"/>
          <w:b/>
          <w:sz w:val="24"/>
          <w:szCs w:val="24"/>
        </w:rPr>
      </w:pPr>
    </w:p>
    <w:p w14:paraId="7383AD92" w14:textId="3B4CC2AC" w:rsidR="002A580F" w:rsidRPr="00C237FA" w:rsidRDefault="002A580F" w:rsidP="004648A7">
      <w:pPr>
        <w:pStyle w:val="Paragraphedeliste"/>
        <w:numPr>
          <w:ilvl w:val="0"/>
          <w:numId w:val="3"/>
        </w:numPr>
        <w:jc w:val="both"/>
        <w:rPr>
          <w:rFonts w:ascii="Times New Roman" w:hAnsi="Times New Roman" w:cs="Times New Roman"/>
          <w:sz w:val="24"/>
          <w:szCs w:val="24"/>
        </w:rPr>
      </w:pPr>
      <w:r w:rsidRPr="00C237FA">
        <w:rPr>
          <w:rFonts w:ascii="Times New Roman" w:hAnsi="Times New Roman" w:cs="Times New Roman"/>
          <w:sz w:val="24"/>
          <w:szCs w:val="24"/>
        </w:rPr>
        <w:t>Un membre du conseil qui est l’objet de l’une des sanctions prévues à</w:t>
      </w:r>
      <w:r w:rsidR="00B16667" w:rsidRPr="00C237FA">
        <w:rPr>
          <w:rFonts w:ascii="Times New Roman" w:hAnsi="Times New Roman" w:cs="Times New Roman"/>
          <w:sz w:val="24"/>
          <w:szCs w:val="24"/>
        </w:rPr>
        <w:t xml:space="preserve"> l’article</w:t>
      </w:r>
      <w:r w:rsidR="00FA59B9">
        <w:rPr>
          <w:rFonts w:ascii="Times New Roman" w:hAnsi="Times New Roman" w:cs="Times New Roman"/>
          <w:sz w:val="24"/>
          <w:szCs w:val="24"/>
        </w:rPr>
        <w:t> </w:t>
      </w:r>
      <w:r w:rsidR="00B16667" w:rsidRPr="00C237FA">
        <w:rPr>
          <w:rFonts w:ascii="Times New Roman" w:hAnsi="Times New Roman" w:cs="Times New Roman"/>
          <w:sz w:val="24"/>
          <w:szCs w:val="24"/>
        </w:rPr>
        <w:t>122 de</w:t>
      </w:r>
      <w:r w:rsidRPr="00C237FA">
        <w:rPr>
          <w:rFonts w:ascii="Times New Roman" w:hAnsi="Times New Roman" w:cs="Times New Roman"/>
          <w:sz w:val="24"/>
          <w:szCs w:val="24"/>
        </w:rPr>
        <w:t xml:space="preserve"> </w:t>
      </w:r>
      <w:r w:rsidR="00B16667" w:rsidRPr="00C237FA">
        <w:rPr>
          <w:rFonts w:ascii="Times New Roman" w:hAnsi="Times New Roman" w:cs="Times New Roman"/>
          <w:sz w:val="24"/>
          <w:szCs w:val="24"/>
        </w:rPr>
        <w:t xml:space="preserve">la </w:t>
      </w:r>
      <w:r w:rsidRPr="00C237FA">
        <w:rPr>
          <w:rFonts w:ascii="Times New Roman" w:hAnsi="Times New Roman" w:cs="Times New Roman"/>
          <w:sz w:val="24"/>
          <w:szCs w:val="24"/>
        </w:rPr>
        <w:t>Loi sur le Barreau</w:t>
      </w:r>
      <w:r w:rsidR="00B16667" w:rsidRPr="00C237FA">
        <w:rPr>
          <w:rFonts w:ascii="Times New Roman" w:hAnsi="Times New Roman" w:cs="Times New Roman"/>
          <w:sz w:val="24"/>
          <w:szCs w:val="24"/>
        </w:rPr>
        <w:t xml:space="preserve"> </w:t>
      </w:r>
      <w:r w:rsidRPr="00C237FA">
        <w:rPr>
          <w:rFonts w:ascii="Times New Roman" w:hAnsi="Times New Roman" w:cs="Times New Roman"/>
          <w:sz w:val="24"/>
          <w:szCs w:val="24"/>
        </w:rPr>
        <w:t>est déchu de plein droit de ses fonctions.</w:t>
      </w:r>
    </w:p>
    <w:p w14:paraId="1D1ED27C" w14:textId="77777777" w:rsidR="002A580F" w:rsidRPr="00C237FA" w:rsidRDefault="002A580F" w:rsidP="002A580F">
      <w:pPr>
        <w:pStyle w:val="Paragraphedeliste"/>
        <w:jc w:val="both"/>
        <w:rPr>
          <w:rFonts w:ascii="Times New Roman" w:hAnsi="Times New Roman" w:cs="Times New Roman"/>
          <w:sz w:val="24"/>
          <w:szCs w:val="24"/>
        </w:rPr>
      </w:pPr>
    </w:p>
    <w:p w14:paraId="427D9C0A" w14:textId="77777777" w:rsidR="00002B0F" w:rsidRPr="00C237FA" w:rsidRDefault="00002B0F" w:rsidP="00002B0F">
      <w:pPr>
        <w:pStyle w:val="Paragraphedeliste"/>
        <w:ind w:hanging="720"/>
        <w:jc w:val="both"/>
        <w:rPr>
          <w:rFonts w:ascii="Times New Roman" w:hAnsi="Times New Roman" w:cs="Times New Roman"/>
          <w:b/>
          <w:sz w:val="24"/>
          <w:szCs w:val="24"/>
        </w:rPr>
      </w:pPr>
      <w:r w:rsidRPr="00C237FA">
        <w:rPr>
          <w:rFonts w:ascii="Times New Roman" w:hAnsi="Times New Roman" w:cs="Times New Roman"/>
          <w:b/>
          <w:sz w:val="24"/>
          <w:szCs w:val="24"/>
        </w:rPr>
        <w:t>Le bâtonnier :</w:t>
      </w:r>
    </w:p>
    <w:p w14:paraId="67D7FFED" w14:textId="77777777" w:rsidR="002A580F" w:rsidRPr="00C237FA" w:rsidRDefault="002A580F" w:rsidP="00002B0F">
      <w:pPr>
        <w:pStyle w:val="Paragraphedeliste"/>
        <w:ind w:hanging="720"/>
        <w:jc w:val="both"/>
        <w:rPr>
          <w:rFonts w:ascii="Times New Roman" w:hAnsi="Times New Roman" w:cs="Times New Roman"/>
          <w:b/>
          <w:sz w:val="24"/>
          <w:szCs w:val="24"/>
        </w:rPr>
      </w:pPr>
    </w:p>
    <w:p w14:paraId="64820E32" w14:textId="4811861F" w:rsidR="002A580F" w:rsidRPr="00C237FA" w:rsidRDefault="002A580F" w:rsidP="004648A7">
      <w:pPr>
        <w:pStyle w:val="Paragraphedeliste"/>
        <w:numPr>
          <w:ilvl w:val="0"/>
          <w:numId w:val="3"/>
        </w:numPr>
        <w:jc w:val="both"/>
        <w:rPr>
          <w:rFonts w:ascii="Times New Roman" w:hAnsi="Times New Roman" w:cs="Times New Roman"/>
          <w:b/>
          <w:sz w:val="24"/>
          <w:szCs w:val="24"/>
        </w:rPr>
      </w:pPr>
      <w:r w:rsidRPr="00C237FA">
        <w:rPr>
          <w:rFonts w:ascii="Times New Roman" w:hAnsi="Times New Roman" w:cs="Times New Roman"/>
          <w:sz w:val="24"/>
          <w:szCs w:val="24"/>
        </w:rPr>
        <w:t xml:space="preserve"> Le bâtonnier a préséance sur tous les autres membres de la section ou du conseil. De droit, il fait partie de tous les comités formés par le conseil. Dans l’accomplissement de ses fonctions, il a les pouvoirs et les devoirs qui lui sont assignés par le conseil, les règlements de la section </w:t>
      </w:r>
      <w:r w:rsidR="00B16667" w:rsidRPr="00C237FA">
        <w:rPr>
          <w:rFonts w:ascii="Times New Roman" w:hAnsi="Times New Roman" w:cs="Times New Roman"/>
          <w:sz w:val="24"/>
          <w:szCs w:val="24"/>
        </w:rPr>
        <w:t>et</w:t>
      </w:r>
      <w:r w:rsidRPr="00C237FA">
        <w:rPr>
          <w:rFonts w:ascii="Times New Roman" w:hAnsi="Times New Roman" w:cs="Times New Roman"/>
          <w:sz w:val="24"/>
          <w:szCs w:val="24"/>
        </w:rPr>
        <w:t xml:space="preserve"> la Loi sur le Barreau.</w:t>
      </w:r>
    </w:p>
    <w:p w14:paraId="6C6791F7" w14:textId="77777777" w:rsidR="002A580F" w:rsidRPr="00C237FA" w:rsidRDefault="002A580F" w:rsidP="002A580F">
      <w:pPr>
        <w:pStyle w:val="Paragraphedeliste"/>
        <w:jc w:val="both"/>
        <w:rPr>
          <w:rFonts w:ascii="Times New Roman" w:hAnsi="Times New Roman" w:cs="Times New Roman"/>
          <w:sz w:val="24"/>
          <w:szCs w:val="24"/>
        </w:rPr>
      </w:pPr>
    </w:p>
    <w:p w14:paraId="5C57AFF5" w14:textId="61D5DBA3" w:rsidR="002A580F" w:rsidRPr="00C237FA" w:rsidRDefault="002A580F" w:rsidP="002A580F">
      <w:pPr>
        <w:pStyle w:val="Paragraphedeliste"/>
        <w:jc w:val="both"/>
        <w:rPr>
          <w:rFonts w:ascii="Times New Roman" w:hAnsi="Times New Roman" w:cs="Times New Roman"/>
          <w:sz w:val="24"/>
          <w:szCs w:val="24"/>
        </w:rPr>
      </w:pPr>
      <w:r w:rsidRPr="00C237FA">
        <w:rPr>
          <w:rFonts w:ascii="Times New Roman" w:hAnsi="Times New Roman" w:cs="Times New Roman"/>
          <w:sz w:val="24"/>
          <w:szCs w:val="24"/>
        </w:rPr>
        <w:t>Le bâtonnier préside les assemblées de la section et du conseil. À défaut du bâtonnier, la présidence de toute assemblée est dévolue au premier conseiller. En l’absence du bâtonnier et du premier conseiller, les membres élisent</w:t>
      </w:r>
      <w:r w:rsidR="00FA59B9">
        <w:rPr>
          <w:rFonts w:ascii="Times New Roman" w:hAnsi="Times New Roman" w:cs="Times New Roman"/>
          <w:sz w:val="24"/>
          <w:szCs w:val="24"/>
        </w:rPr>
        <w:t>,</w:t>
      </w:r>
      <w:r w:rsidRPr="00C237FA">
        <w:rPr>
          <w:rFonts w:ascii="Times New Roman" w:hAnsi="Times New Roman" w:cs="Times New Roman"/>
          <w:sz w:val="24"/>
          <w:szCs w:val="24"/>
        </w:rPr>
        <w:t xml:space="preserve"> entre eux, un président de l’assemblée.</w:t>
      </w:r>
    </w:p>
    <w:p w14:paraId="2B063454" w14:textId="77777777" w:rsidR="002A580F" w:rsidRPr="00C237FA" w:rsidRDefault="002A580F" w:rsidP="002A580F">
      <w:pPr>
        <w:pStyle w:val="Paragraphedeliste"/>
        <w:jc w:val="both"/>
        <w:rPr>
          <w:rFonts w:ascii="Times New Roman" w:hAnsi="Times New Roman" w:cs="Times New Roman"/>
          <w:sz w:val="24"/>
          <w:szCs w:val="24"/>
        </w:rPr>
      </w:pPr>
    </w:p>
    <w:p w14:paraId="28124AB1" w14:textId="7CAC6935" w:rsidR="002A580F" w:rsidRPr="00C237FA" w:rsidRDefault="002A580F" w:rsidP="002A580F">
      <w:pPr>
        <w:pStyle w:val="Paragraphedeliste"/>
        <w:jc w:val="both"/>
        <w:rPr>
          <w:rFonts w:ascii="Times New Roman" w:hAnsi="Times New Roman" w:cs="Times New Roman"/>
          <w:sz w:val="24"/>
          <w:szCs w:val="24"/>
        </w:rPr>
      </w:pPr>
      <w:r w:rsidRPr="00C237FA">
        <w:rPr>
          <w:rFonts w:ascii="Times New Roman" w:hAnsi="Times New Roman" w:cs="Times New Roman"/>
          <w:sz w:val="24"/>
          <w:szCs w:val="24"/>
        </w:rPr>
        <w:t>Au cas d’égalité des voix, le bâtonnier</w:t>
      </w:r>
      <w:r w:rsidR="00FA59B9">
        <w:rPr>
          <w:rFonts w:ascii="Times New Roman" w:hAnsi="Times New Roman" w:cs="Times New Roman"/>
          <w:sz w:val="24"/>
          <w:szCs w:val="24"/>
        </w:rPr>
        <w:t xml:space="preserve"> </w:t>
      </w:r>
      <w:r w:rsidR="008D5827" w:rsidRPr="00C237FA">
        <w:rPr>
          <w:rFonts w:ascii="Times New Roman" w:hAnsi="Times New Roman" w:cs="Times New Roman"/>
          <w:sz w:val="24"/>
          <w:szCs w:val="24"/>
        </w:rPr>
        <w:t>possède un vote prépondérant</w:t>
      </w:r>
      <w:r w:rsidR="00FA59B9">
        <w:rPr>
          <w:rFonts w:ascii="Times New Roman" w:hAnsi="Times New Roman" w:cs="Times New Roman"/>
          <w:sz w:val="24"/>
          <w:szCs w:val="24"/>
        </w:rPr>
        <w:t>, en son absence,</w:t>
      </w:r>
      <w:r w:rsidRPr="00C237FA">
        <w:rPr>
          <w:rFonts w:ascii="Times New Roman" w:hAnsi="Times New Roman" w:cs="Times New Roman"/>
          <w:sz w:val="24"/>
          <w:szCs w:val="24"/>
        </w:rPr>
        <w:t xml:space="preserve"> </w:t>
      </w:r>
      <w:r w:rsidR="008D5827">
        <w:rPr>
          <w:rFonts w:ascii="Times New Roman" w:hAnsi="Times New Roman" w:cs="Times New Roman"/>
          <w:sz w:val="24"/>
          <w:szCs w:val="24"/>
        </w:rPr>
        <w:t>le premier conseiller détient ce vote prépondérant. Si ces deux officiers sont absents, le vote prépondérant est exercé par le président de l’assemblée.</w:t>
      </w:r>
    </w:p>
    <w:p w14:paraId="60C82969" w14:textId="77777777" w:rsidR="002A580F" w:rsidRPr="00C237FA" w:rsidRDefault="002A580F" w:rsidP="002A580F">
      <w:pPr>
        <w:pStyle w:val="Paragraphedeliste"/>
        <w:jc w:val="both"/>
        <w:rPr>
          <w:rFonts w:ascii="Times New Roman" w:hAnsi="Times New Roman" w:cs="Times New Roman"/>
          <w:b/>
          <w:sz w:val="24"/>
          <w:szCs w:val="24"/>
        </w:rPr>
      </w:pPr>
    </w:p>
    <w:p w14:paraId="79E99B6D" w14:textId="77777777" w:rsidR="00002B0F" w:rsidRPr="00C237FA" w:rsidRDefault="00002B0F" w:rsidP="00002B0F">
      <w:pPr>
        <w:pStyle w:val="Paragraphedeliste"/>
        <w:ind w:hanging="720"/>
        <w:jc w:val="both"/>
        <w:rPr>
          <w:rFonts w:ascii="Times New Roman" w:hAnsi="Times New Roman" w:cs="Times New Roman"/>
          <w:b/>
          <w:sz w:val="24"/>
          <w:szCs w:val="24"/>
        </w:rPr>
      </w:pPr>
      <w:r w:rsidRPr="00C237FA">
        <w:rPr>
          <w:rFonts w:ascii="Times New Roman" w:hAnsi="Times New Roman" w:cs="Times New Roman"/>
          <w:b/>
          <w:sz w:val="24"/>
          <w:szCs w:val="24"/>
        </w:rPr>
        <w:t>Le premier conseiller :</w:t>
      </w:r>
    </w:p>
    <w:p w14:paraId="11FC8F39" w14:textId="77777777" w:rsidR="002A580F" w:rsidRPr="00C237FA" w:rsidRDefault="002A580F" w:rsidP="00002B0F">
      <w:pPr>
        <w:pStyle w:val="Paragraphedeliste"/>
        <w:ind w:hanging="720"/>
        <w:jc w:val="both"/>
        <w:rPr>
          <w:rFonts w:ascii="Times New Roman" w:hAnsi="Times New Roman" w:cs="Times New Roman"/>
          <w:b/>
          <w:sz w:val="24"/>
          <w:szCs w:val="24"/>
        </w:rPr>
      </w:pPr>
    </w:p>
    <w:p w14:paraId="210F4378" w14:textId="1CEE2F68" w:rsidR="002A580F" w:rsidRPr="00C237FA" w:rsidRDefault="002A580F" w:rsidP="004648A7">
      <w:pPr>
        <w:pStyle w:val="Paragraphedeliste"/>
        <w:numPr>
          <w:ilvl w:val="0"/>
          <w:numId w:val="3"/>
        </w:numPr>
        <w:jc w:val="both"/>
        <w:rPr>
          <w:rFonts w:ascii="Times New Roman" w:hAnsi="Times New Roman" w:cs="Times New Roman"/>
          <w:sz w:val="24"/>
          <w:szCs w:val="24"/>
        </w:rPr>
      </w:pPr>
      <w:r w:rsidRPr="00C237FA">
        <w:rPr>
          <w:rFonts w:ascii="Times New Roman" w:hAnsi="Times New Roman" w:cs="Times New Roman"/>
          <w:sz w:val="24"/>
          <w:szCs w:val="24"/>
        </w:rPr>
        <w:t xml:space="preserve">Le premier conseiller assiste </w:t>
      </w:r>
      <w:r w:rsidR="00554D25" w:rsidRPr="00C237FA">
        <w:rPr>
          <w:rFonts w:ascii="Times New Roman" w:hAnsi="Times New Roman" w:cs="Times New Roman"/>
          <w:sz w:val="24"/>
          <w:szCs w:val="24"/>
        </w:rPr>
        <w:t xml:space="preserve">le bâtonnier </w:t>
      </w:r>
      <w:r w:rsidRPr="00C237FA">
        <w:rPr>
          <w:rFonts w:ascii="Times New Roman" w:hAnsi="Times New Roman" w:cs="Times New Roman"/>
          <w:sz w:val="24"/>
          <w:szCs w:val="24"/>
        </w:rPr>
        <w:t>et remplace le bâtonnier empêché par absence, maladie ou autre raison.</w:t>
      </w:r>
    </w:p>
    <w:p w14:paraId="0172A341" w14:textId="77777777" w:rsidR="00554D25" w:rsidRPr="00C237FA" w:rsidRDefault="00554D25" w:rsidP="00597627">
      <w:pPr>
        <w:pStyle w:val="Paragraphedeliste"/>
        <w:jc w:val="both"/>
        <w:rPr>
          <w:rFonts w:ascii="Times New Roman" w:hAnsi="Times New Roman" w:cs="Times New Roman"/>
          <w:sz w:val="24"/>
          <w:szCs w:val="24"/>
        </w:rPr>
      </w:pPr>
    </w:p>
    <w:p w14:paraId="3A3FCB19" w14:textId="77777777" w:rsidR="00002B0F" w:rsidRPr="00C237FA" w:rsidRDefault="00002B0F" w:rsidP="00002B0F">
      <w:pPr>
        <w:pStyle w:val="Paragraphedeliste"/>
        <w:ind w:hanging="720"/>
        <w:jc w:val="both"/>
        <w:rPr>
          <w:rFonts w:ascii="Times New Roman" w:hAnsi="Times New Roman" w:cs="Times New Roman"/>
          <w:b/>
          <w:sz w:val="24"/>
          <w:szCs w:val="24"/>
        </w:rPr>
      </w:pPr>
      <w:r w:rsidRPr="00C237FA">
        <w:rPr>
          <w:rFonts w:ascii="Times New Roman" w:hAnsi="Times New Roman" w:cs="Times New Roman"/>
          <w:b/>
          <w:sz w:val="24"/>
          <w:szCs w:val="24"/>
        </w:rPr>
        <w:t>Le trésorier :</w:t>
      </w:r>
    </w:p>
    <w:p w14:paraId="3C5F5AFE" w14:textId="77777777" w:rsidR="00597627" w:rsidRPr="00C237FA" w:rsidRDefault="00597627" w:rsidP="00002B0F">
      <w:pPr>
        <w:pStyle w:val="Paragraphedeliste"/>
        <w:ind w:hanging="720"/>
        <w:jc w:val="both"/>
        <w:rPr>
          <w:rFonts w:ascii="Times New Roman" w:hAnsi="Times New Roman" w:cs="Times New Roman"/>
          <w:b/>
          <w:sz w:val="24"/>
          <w:szCs w:val="24"/>
        </w:rPr>
      </w:pPr>
    </w:p>
    <w:p w14:paraId="3132A51B" w14:textId="4193BA6C" w:rsidR="00597627" w:rsidRPr="00C237FA" w:rsidRDefault="00597627" w:rsidP="004648A7">
      <w:pPr>
        <w:pStyle w:val="Paragraphedeliste"/>
        <w:numPr>
          <w:ilvl w:val="0"/>
          <w:numId w:val="3"/>
        </w:numPr>
        <w:jc w:val="both"/>
        <w:rPr>
          <w:rFonts w:ascii="Times New Roman" w:hAnsi="Times New Roman" w:cs="Times New Roman"/>
          <w:sz w:val="24"/>
          <w:szCs w:val="24"/>
        </w:rPr>
      </w:pPr>
      <w:r w:rsidRPr="00C237FA">
        <w:rPr>
          <w:rFonts w:ascii="Times New Roman" w:hAnsi="Times New Roman" w:cs="Times New Roman"/>
          <w:sz w:val="24"/>
          <w:szCs w:val="24"/>
        </w:rPr>
        <w:t xml:space="preserve">Le trésorier remplit les fonctions ordinairement dévolues par l’usage à cet officier et il accomplit les devoirs spéciaux </w:t>
      </w:r>
      <w:r w:rsidR="00554D25" w:rsidRPr="00C237FA">
        <w:rPr>
          <w:rFonts w:ascii="Times New Roman" w:hAnsi="Times New Roman" w:cs="Times New Roman"/>
          <w:sz w:val="24"/>
          <w:szCs w:val="24"/>
        </w:rPr>
        <w:t>prévus à</w:t>
      </w:r>
      <w:r w:rsidRPr="00C237FA">
        <w:rPr>
          <w:rFonts w:ascii="Times New Roman" w:hAnsi="Times New Roman" w:cs="Times New Roman"/>
          <w:sz w:val="24"/>
          <w:szCs w:val="24"/>
        </w:rPr>
        <w:t xml:space="preserve"> la Loi sur le Barreau,</w:t>
      </w:r>
      <w:r w:rsidR="00554D25" w:rsidRPr="00C237FA">
        <w:rPr>
          <w:rFonts w:ascii="Times New Roman" w:hAnsi="Times New Roman" w:cs="Times New Roman"/>
          <w:sz w:val="24"/>
          <w:szCs w:val="24"/>
        </w:rPr>
        <w:t xml:space="preserve"> par</w:t>
      </w:r>
      <w:r w:rsidRPr="00C237FA">
        <w:rPr>
          <w:rFonts w:ascii="Times New Roman" w:hAnsi="Times New Roman" w:cs="Times New Roman"/>
          <w:sz w:val="24"/>
          <w:szCs w:val="24"/>
        </w:rPr>
        <w:t xml:space="preserve"> les règlements de la section et </w:t>
      </w:r>
      <w:r w:rsidR="00554D25" w:rsidRPr="00C237FA">
        <w:rPr>
          <w:rFonts w:ascii="Times New Roman" w:hAnsi="Times New Roman" w:cs="Times New Roman"/>
          <w:sz w:val="24"/>
          <w:szCs w:val="24"/>
        </w:rPr>
        <w:t>toutes autres fonctions que</w:t>
      </w:r>
      <w:r w:rsidRPr="00C237FA">
        <w:rPr>
          <w:rFonts w:ascii="Times New Roman" w:hAnsi="Times New Roman" w:cs="Times New Roman"/>
          <w:sz w:val="24"/>
          <w:szCs w:val="24"/>
        </w:rPr>
        <w:t xml:space="preserve"> lui impose le conseil.</w:t>
      </w:r>
    </w:p>
    <w:p w14:paraId="7EF4C6AF" w14:textId="77777777" w:rsidR="00597627" w:rsidRPr="00C237FA" w:rsidRDefault="00597627" w:rsidP="00597627">
      <w:pPr>
        <w:pStyle w:val="Paragraphedeliste"/>
        <w:jc w:val="both"/>
        <w:rPr>
          <w:rFonts w:ascii="Times New Roman" w:hAnsi="Times New Roman" w:cs="Times New Roman"/>
          <w:sz w:val="24"/>
          <w:szCs w:val="24"/>
        </w:rPr>
      </w:pPr>
    </w:p>
    <w:p w14:paraId="69CD8892" w14:textId="761A4700" w:rsidR="00597627" w:rsidRPr="00C237FA" w:rsidRDefault="00597627" w:rsidP="005F49C3">
      <w:pPr>
        <w:pStyle w:val="Paragraphedeliste"/>
        <w:jc w:val="both"/>
        <w:rPr>
          <w:rFonts w:ascii="Times New Roman" w:hAnsi="Times New Roman" w:cs="Times New Roman"/>
          <w:sz w:val="24"/>
          <w:szCs w:val="24"/>
        </w:rPr>
      </w:pPr>
      <w:r w:rsidRPr="00C237FA">
        <w:rPr>
          <w:rFonts w:ascii="Times New Roman" w:hAnsi="Times New Roman" w:cs="Times New Roman"/>
          <w:sz w:val="24"/>
          <w:szCs w:val="24"/>
        </w:rPr>
        <w:t xml:space="preserve">Le trésorier a la garde de tous les deniers et </w:t>
      </w:r>
      <w:r w:rsidR="00FA59B9">
        <w:rPr>
          <w:rFonts w:ascii="Times New Roman" w:hAnsi="Times New Roman" w:cs="Times New Roman"/>
          <w:sz w:val="24"/>
          <w:szCs w:val="24"/>
        </w:rPr>
        <w:t xml:space="preserve">des </w:t>
      </w:r>
      <w:r w:rsidRPr="00C237FA">
        <w:rPr>
          <w:rFonts w:ascii="Times New Roman" w:hAnsi="Times New Roman" w:cs="Times New Roman"/>
          <w:sz w:val="24"/>
          <w:szCs w:val="24"/>
        </w:rPr>
        <w:t>valeurs de la section.</w:t>
      </w:r>
    </w:p>
    <w:p w14:paraId="0CFD4187" w14:textId="77777777" w:rsidR="00597627" w:rsidRPr="00C237FA" w:rsidRDefault="00597627" w:rsidP="00597627">
      <w:pPr>
        <w:pStyle w:val="Paragraphedeliste"/>
        <w:jc w:val="both"/>
        <w:rPr>
          <w:rFonts w:ascii="Times New Roman" w:hAnsi="Times New Roman" w:cs="Times New Roman"/>
          <w:sz w:val="24"/>
          <w:szCs w:val="24"/>
        </w:rPr>
      </w:pPr>
    </w:p>
    <w:p w14:paraId="6AC78E83" w14:textId="77777777" w:rsidR="00002B0F" w:rsidRPr="00C237FA" w:rsidRDefault="00002B0F" w:rsidP="00002B0F">
      <w:pPr>
        <w:pStyle w:val="Paragraphedeliste"/>
        <w:ind w:hanging="720"/>
        <w:jc w:val="both"/>
        <w:rPr>
          <w:rFonts w:ascii="Times New Roman" w:hAnsi="Times New Roman" w:cs="Times New Roman"/>
          <w:b/>
          <w:sz w:val="24"/>
          <w:szCs w:val="24"/>
        </w:rPr>
      </w:pPr>
      <w:r w:rsidRPr="00C237FA">
        <w:rPr>
          <w:rFonts w:ascii="Times New Roman" w:hAnsi="Times New Roman" w:cs="Times New Roman"/>
          <w:b/>
          <w:sz w:val="24"/>
          <w:szCs w:val="24"/>
        </w:rPr>
        <w:lastRenderedPageBreak/>
        <w:t>Le secrétaire :</w:t>
      </w:r>
    </w:p>
    <w:p w14:paraId="04B339D2" w14:textId="77777777" w:rsidR="00597627" w:rsidRPr="00C237FA" w:rsidRDefault="00597627" w:rsidP="00002B0F">
      <w:pPr>
        <w:pStyle w:val="Paragraphedeliste"/>
        <w:ind w:hanging="720"/>
        <w:jc w:val="both"/>
        <w:rPr>
          <w:rFonts w:ascii="Times New Roman" w:hAnsi="Times New Roman" w:cs="Times New Roman"/>
          <w:b/>
          <w:sz w:val="24"/>
          <w:szCs w:val="24"/>
        </w:rPr>
      </w:pPr>
    </w:p>
    <w:p w14:paraId="6ABDD513" w14:textId="3EC0B8E5" w:rsidR="00597627" w:rsidRPr="00C237FA" w:rsidRDefault="00597627" w:rsidP="004648A7">
      <w:pPr>
        <w:pStyle w:val="Paragraphedeliste"/>
        <w:numPr>
          <w:ilvl w:val="0"/>
          <w:numId w:val="3"/>
        </w:numPr>
        <w:jc w:val="both"/>
        <w:rPr>
          <w:rFonts w:ascii="Times New Roman" w:hAnsi="Times New Roman" w:cs="Times New Roman"/>
          <w:sz w:val="24"/>
          <w:szCs w:val="24"/>
        </w:rPr>
      </w:pPr>
      <w:r w:rsidRPr="00C237FA">
        <w:rPr>
          <w:rFonts w:ascii="Times New Roman" w:hAnsi="Times New Roman" w:cs="Times New Roman"/>
          <w:sz w:val="24"/>
          <w:szCs w:val="24"/>
        </w:rPr>
        <w:t xml:space="preserve">Le secrétaire remplit les fonctions ordinairement dévolues par l’usage à cet officier et il accomplit les devoirs spéciaux </w:t>
      </w:r>
      <w:r w:rsidR="00554D25" w:rsidRPr="00C237FA">
        <w:rPr>
          <w:rFonts w:ascii="Times New Roman" w:hAnsi="Times New Roman" w:cs="Times New Roman"/>
          <w:sz w:val="24"/>
          <w:szCs w:val="24"/>
        </w:rPr>
        <w:t>prévus à</w:t>
      </w:r>
      <w:r w:rsidRPr="00C237FA">
        <w:rPr>
          <w:rFonts w:ascii="Times New Roman" w:hAnsi="Times New Roman" w:cs="Times New Roman"/>
          <w:sz w:val="24"/>
          <w:szCs w:val="24"/>
        </w:rPr>
        <w:t xml:space="preserve"> la Loi sur le Barreau,</w:t>
      </w:r>
      <w:r w:rsidR="00554D25" w:rsidRPr="00C237FA">
        <w:rPr>
          <w:rFonts w:ascii="Times New Roman" w:hAnsi="Times New Roman" w:cs="Times New Roman"/>
          <w:sz w:val="24"/>
          <w:szCs w:val="24"/>
        </w:rPr>
        <w:t xml:space="preserve"> par</w:t>
      </w:r>
      <w:r w:rsidRPr="00C237FA">
        <w:rPr>
          <w:rFonts w:ascii="Times New Roman" w:hAnsi="Times New Roman" w:cs="Times New Roman"/>
          <w:sz w:val="24"/>
          <w:szCs w:val="24"/>
        </w:rPr>
        <w:t xml:space="preserve"> les règlements de la section et </w:t>
      </w:r>
      <w:r w:rsidR="00554D25" w:rsidRPr="00C237FA">
        <w:rPr>
          <w:rFonts w:ascii="Times New Roman" w:hAnsi="Times New Roman" w:cs="Times New Roman"/>
          <w:sz w:val="24"/>
          <w:szCs w:val="24"/>
        </w:rPr>
        <w:t xml:space="preserve">toutes autres fonctions </w:t>
      </w:r>
      <w:r w:rsidRPr="00C237FA">
        <w:rPr>
          <w:rFonts w:ascii="Times New Roman" w:hAnsi="Times New Roman" w:cs="Times New Roman"/>
          <w:sz w:val="24"/>
          <w:szCs w:val="24"/>
        </w:rPr>
        <w:t>que lui impose le conseil.</w:t>
      </w:r>
    </w:p>
    <w:p w14:paraId="0FA4250E" w14:textId="3E569B2A" w:rsidR="00597627" w:rsidRPr="00C237FA" w:rsidRDefault="00597627" w:rsidP="00554D25">
      <w:pPr>
        <w:ind w:left="708" w:firstLine="2"/>
        <w:jc w:val="both"/>
        <w:rPr>
          <w:rFonts w:ascii="Times New Roman" w:hAnsi="Times New Roman" w:cs="Times New Roman"/>
          <w:sz w:val="24"/>
          <w:szCs w:val="24"/>
        </w:rPr>
      </w:pPr>
      <w:r w:rsidRPr="00C237FA">
        <w:rPr>
          <w:rFonts w:ascii="Times New Roman" w:hAnsi="Times New Roman" w:cs="Times New Roman"/>
          <w:sz w:val="24"/>
          <w:szCs w:val="24"/>
        </w:rPr>
        <w:t>Il voit à la rédaction des procès-verbaux de</w:t>
      </w:r>
      <w:r w:rsidR="00554D25" w:rsidRPr="00C237FA">
        <w:rPr>
          <w:rFonts w:ascii="Times New Roman" w:hAnsi="Times New Roman" w:cs="Times New Roman"/>
          <w:sz w:val="24"/>
          <w:szCs w:val="24"/>
        </w:rPr>
        <w:t>s</w:t>
      </w:r>
      <w:r w:rsidRPr="00C237FA">
        <w:rPr>
          <w:rFonts w:ascii="Times New Roman" w:hAnsi="Times New Roman" w:cs="Times New Roman"/>
          <w:sz w:val="24"/>
          <w:szCs w:val="24"/>
        </w:rPr>
        <w:t xml:space="preserve"> assemblées, reçoit les</w:t>
      </w:r>
      <w:r w:rsidR="00554D25" w:rsidRPr="00C237FA">
        <w:rPr>
          <w:rFonts w:ascii="Times New Roman" w:hAnsi="Times New Roman" w:cs="Times New Roman"/>
          <w:sz w:val="24"/>
          <w:szCs w:val="24"/>
        </w:rPr>
        <w:t xml:space="preserve"> </w:t>
      </w:r>
      <w:r w:rsidRPr="00C237FA">
        <w:rPr>
          <w:rFonts w:ascii="Times New Roman" w:hAnsi="Times New Roman" w:cs="Times New Roman"/>
          <w:sz w:val="24"/>
          <w:szCs w:val="24"/>
        </w:rPr>
        <w:t>communications adressées à la section, tient à jour le registre des membres, transmet les avis de convocation et l’ordre du jour des assemblées aux membres concernés, le cas échéant.</w:t>
      </w:r>
    </w:p>
    <w:p w14:paraId="272E33D3" w14:textId="7724156B" w:rsidR="00597627" w:rsidRPr="00C237FA" w:rsidRDefault="00554D25" w:rsidP="00550D63">
      <w:pPr>
        <w:ind w:left="708" w:firstLine="2"/>
        <w:jc w:val="both"/>
        <w:rPr>
          <w:rFonts w:ascii="Times New Roman" w:hAnsi="Times New Roman" w:cs="Times New Roman"/>
          <w:sz w:val="24"/>
          <w:szCs w:val="24"/>
        </w:rPr>
      </w:pPr>
      <w:r w:rsidRPr="00C237FA">
        <w:rPr>
          <w:rFonts w:ascii="Times New Roman" w:hAnsi="Times New Roman" w:cs="Times New Roman"/>
          <w:sz w:val="24"/>
          <w:szCs w:val="24"/>
        </w:rPr>
        <w:t>Il</w:t>
      </w:r>
      <w:r w:rsidR="00597627" w:rsidRPr="00C237FA">
        <w:rPr>
          <w:rFonts w:ascii="Times New Roman" w:hAnsi="Times New Roman" w:cs="Times New Roman"/>
          <w:sz w:val="24"/>
          <w:szCs w:val="24"/>
        </w:rPr>
        <w:t xml:space="preserve"> doit contresigner au registre des procès-verbaux tous les</w:t>
      </w:r>
      <w:r w:rsidR="00550D63" w:rsidRPr="00C237FA">
        <w:rPr>
          <w:rFonts w:ascii="Times New Roman" w:hAnsi="Times New Roman" w:cs="Times New Roman"/>
          <w:sz w:val="24"/>
          <w:szCs w:val="24"/>
        </w:rPr>
        <w:t xml:space="preserve"> </w:t>
      </w:r>
      <w:r w:rsidR="00597627" w:rsidRPr="00C237FA">
        <w:rPr>
          <w:rFonts w:ascii="Times New Roman" w:hAnsi="Times New Roman" w:cs="Times New Roman"/>
          <w:sz w:val="24"/>
          <w:szCs w:val="24"/>
        </w:rPr>
        <w:t xml:space="preserve">règlements, résolutions, règles et décrets du </w:t>
      </w:r>
      <w:r w:rsidR="00185E41" w:rsidRPr="00C237FA">
        <w:rPr>
          <w:rFonts w:ascii="Times New Roman" w:hAnsi="Times New Roman" w:cs="Times New Roman"/>
          <w:sz w:val="24"/>
          <w:szCs w:val="24"/>
        </w:rPr>
        <w:t>C</w:t>
      </w:r>
      <w:r w:rsidR="00597627" w:rsidRPr="00C237FA">
        <w:rPr>
          <w:rFonts w:ascii="Times New Roman" w:hAnsi="Times New Roman" w:cs="Times New Roman"/>
          <w:sz w:val="24"/>
          <w:szCs w:val="24"/>
        </w:rPr>
        <w:t>onseil général du Barreau du Québec.</w:t>
      </w:r>
    </w:p>
    <w:p w14:paraId="3286DFCC" w14:textId="61A57BFF" w:rsidR="00597627" w:rsidRPr="00C237FA" w:rsidRDefault="00597627" w:rsidP="00554D25">
      <w:pPr>
        <w:ind w:left="708" w:firstLine="2"/>
        <w:jc w:val="both"/>
        <w:rPr>
          <w:rFonts w:ascii="Times New Roman" w:hAnsi="Times New Roman" w:cs="Times New Roman"/>
          <w:sz w:val="24"/>
          <w:szCs w:val="24"/>
        </w:rPr>
      </w:pPr>
      <w:r w:rsidRPr="00C237FA">
        <w:rPr>
          <w:rFonts w:ascii="Times New Roman" w:hAnsi="Times New Roman" w:cs="Times New Roman"/>
          <w:sz w:val="24"/>
          <w:szCs w:val="24"/>
        </w:rPr>
        <w:t>Les archives,</w:t>
      </w:r>
      <w:r w:rsidR="00550D63" w:rsidRPr="00C237FA">
        <w:rPr>
          <w:rFonts w:ascii="Times New Roman" w:hAnsi="Times New Roman" w:cs="Times New Roman"/>
          <w:sz w:val="24"/>
          <w:szCs w:val="24"/>
        </w:rPr>
        <w:t xml:space="preserve"> </w:t>
      </w:r>
      <w:r w:rsidRPr="00C237FA">
        <w:rPr>
          <w:rFonts w:ascii="Times New Roman" w:hAnsi="Times New Roman" w:cs="Times New Roman"/>
          <w:sz w:val="24"/>
          <w:szCs w:val="24"/>
        </w:rPr>
        <w:t xml:space="preserve">procès-verbaux du </w:t>
      </w:r>
      <w:r w:rsidR="00DD4EF3" w:rsidRPr="00C237FA">
        <w:rPr>
          <w:rFonts w:ascii="Times New Roman" w:hAnsi="Times New Roman" w:cs="Times New Roman"/>
          <w:sz w:val="24"/>
          <w:szCs w:val="24"/>
        </w:rPr>
        <w:t>Barreau</w:t>
      </w:r>
      <w:r w:rsidR="0066628E" w:rsidRPr="00C237FA">
        <w:rPr>
          <w:rFonts w:ascii="Times New Roman" w:hAnsi="Times New Roman" w:cs="Times New Roman"/>
          <w:sz w:val="24"/>
          <w:szCs w:val="24"/>
        </w:rPr>
        <w:t xml:space="preserve"> du </w:t>
      </w:r>
      <w:r w:rsidR="00DD4EF3" w:rsidRPr="00C237FA">
        <w:rPr>
          <w:rFonts w:ascii="Times New Roman" w:hAnsi="Times New Roman" w:cs="Times New Roman"/>
          <w:sz w:val="24"/>
          <w:szCs w:val="24"/>
        </w:rPr>
        <w:t>Bas</w:t>
      </w:r>
      <w:r w:rsidR="0066628E" w:rsidRPr="00C237FA">
        <w:rPr>
          <w:rFonts w:ascii="Times New Roman" w:hAnsi="Times New Roman" w:cs="Times New Roman"/>
          <w:sz w:val="24"/>
          <w:szCs w:val="24"/>
        </w:rPr>
        <w:t>-</w:t>
      </w:r>
      <w:r w:rsidR="00DD4EF3" w:rsidRPr="00C237FA">
        <w:rPr>
          <w:rFonts w:ascii="Times New Roman" w:hAnsi="Times New Roman" w:cs="Times New Roman"/>
          <w:sz w:val="24"/>
          <w:szCs w:val="24"/>
        </w:rPr>
        <w:t>St-Laurent-Gaspésie-Iles-de-la</w:t>
      </w:r>
      <w:r w:rsidR="00550D63" w:rsidRPr="00C237FA">
        <w:rPr>
          <w:rFonts w:ascii="Times New Roman" w:hAnsi="Times New Roman" w:cs="Times New Roman"/>
          <w:sz w:val="24"/>
          <w:szCs w:val="24"/>
        </w:rPr>
        <w:t>-</w:t>
      </w:r>
      <w:r w:rsidR="00DD4EF3" w:rsidRPr="00C237FA">
        <w:rPr>
          <w:rFonts w:ascii="Times New Roman" w:hAnsi="Times New Roman" w:cs="Times New Roman"/>
          <w:sz w:val="24"/>
          <w:szCs w:val="24"/>
        </w:rPr>
        <w:t xml:space="preserve">Madeleine </w:t>
      </w:r>
      <w:r w:rsidRPr="00C237FA">
        <w:rPr>
          <w:rFonts w:ascii="Times New Roman" w:hAnsi="Times New Roman" w:cs="Times New Roman"/>
          <w:sz w:val="24"/>
          <w:szCs w:val="24"/>
        </w:rPr>
        <w:t>et autres</w:t>
      </w:r>
      <w:r w:rsidR="00DD4EF3" w:rsidRPr="00C237FA">
        <w:rPr>
          <w:rFonts w:ascii="Times New Roman" w:hAnsi="Times New Roman" w:cs="Times New Roman"/>
          <w:sz w:val="24"/>
          <w:szCs w:val="24"/>
        </w:rPr>
        <w:t xml:space="preserve"> </w:t>
      </w:r>
      <w:r w:rsidRPr="00C237FA">
        <w:rPr>
          <w:rFonts w:ascii="Times New Roman" w:hAnsi="Times New Roman" w:cs="Times New Roman"/>
          <w:sz w:val="24"/>
          <w:szCs w:val="24"/>
        </w:rPr>
        <w:t xml:space="preserve">documents sont </w:t>
      </w:r>
      <w:r w:rsidR="00554D25" w:rsidRPr="00C237FA">
        <w:rPr>
          <w:rFonts w:ascii="Times New Roman" w:hAnsi="Times New Roman" w:cs="Times New Roman"/>
          <w:sz w:val="24"/>
          <w:szCs w:val="24"/>
        </w:rPr>
        <w:t>conservés</w:t>
      </w:r>
      <w:r w:rsidRPr="00C237FA">
        <w:rPr>
          <w:rFonts w:ascii="Times New Roman" w:hAnsi="Times New Roman" w:cs="Times New Roman"/>
          <w:sz w:val="24"/>
          <w:szCs w:val="24"/>
        </w:rPr>
        <w:t xml:space="preserve"> par le secrétaire</w:t>
      </w:r>
      <w:r w:rsidR="00554D25" w:rsidRPr="00C237FA">
        <w:rPr>
          <w:rFonts w:ascii="Times New Roman" w:hAnsi="Times New Roman" w:cs="Times New Roman"/>
          <w:sz w:val="24"/>
          <w:szCs w:val="24"/>
        </w:rPr>
        <w:t xml:space="preserve"> sous la forme la plus appropriée et selon les avancées de la technologie</w:t>
      </w:r>
      <w:r w:rsidRPr="00C237FA">
        <w:rPr>
          <w:rFonts w:ascii="Times New Roman" w:hAnsi="Times New Roman" w:cs="Times New Roman"/>
          <w:sz w:val="24"/>
          <w:szCs w:val="24"/>
        </w:rPr>
        <w:t>.</w:t>
      </w:r>
    </w:p>
    <w:p w14:paraId="7B446D26" w14:textId="148693B0" w:rsidR="00597627" w:rsidRPr="00C237FA" w:rsidRDefault="00597627" w:rsidP="00597627">
      <w:pPr>
        <w:jc w:val="both"/>
        <w:rPr>
          <w:rFonts w:ascii="Times New Roman" w:hAnsi="Times New Roman" w:cs="Times New Roman"/>
          <w:sz w:val="24"/>
          <w:szCs w:val="24"/>
        </w:rPr>
      </w:pPr>
    </w:p>
    <w:p w14:paraId="09DC7240" w14:textId="3CFE4992" w:rsidR="005F49C3" w:rsidRPr="00C237FA" w:rsidRDefault="005F49C3" w:rsidP="00597627">
      <w:pPr>
        <w:jc w:val="both"/>
        <w:rPr>
          <w:rFonts w:ascii="Times New Roman" w:hAnsi="Times New Roman" w:cs="Times New Roman"/>
          <w:sz w:val="24"/>
          <w:szCs w:val="24"/>
        </w:rPr>
      </w:pPr>
    </w:p>
    <w:p w14:paraId="02593205" w14:textId="32E0A456" w:rsidR="005F49C3" w:rsidRPr="00C237FA" w:rsidRDefault="005F49C3" w:rsidP="00597627">
      <w:pPr>
        <w:jc w:val="both"/>
        <w:rPr>
          <w:rFonts w:ascii="Times New Roman" w:hAnsi="Times New Roman" w:cs="Times New Roman"/>
          <w:sz w:val="24"/>
          <w:szCs w:val="24"/>
        </w:rPr>
      </w:pPr>
    </w:p>
    <w:p w14:paraId="6F0D4BC3" w14:textId="77777777" w:rsidR="005F49C3" w:rsidRPr="00C237FA" w:rsidRDefault="005F49C3" w:rsidP="00597627">
      <w:pPr>
        <w:jc w:val="both"/>
        <w:rPr>
          <w:rFonts w:ascii="Times New Roman" w:hAnsi="Times New Roman" w:cs="Times New Roman"/>
          <w:sz w:val="24"/>
          <w:szCs w:val="24"/>
        </w:rPr>
      </w:pPr>
    </w:p>
    <w:p w14:paraId="4D6BD605" w14:textId="77777777" w:rsidR="005F49C3" w:rsidRPr="00C237FA" w:rsidRDefault="005F49C3" w:rsidP="00597627">
      <w:pPr>
        <w:jc w:val="both"/>
        <w:rPr>
          <w:rFonts w:ascii="Times New Roman" w:hAnsi="Times New Roman" w:cs="Times New Roman"/>
          <w:sz w:val="24"/>
          <w:szCs w:val="24"/>
        </w:rPr>
      </w:pPr>
    </w:p>
    <w:p w14:paraId="0B1C350E" w14:textId="77777777" w:rsidR="00002B0F" w:rsidRPr="00C237FA" w:rsidRDefault="006B75AB" w:rsidP="00002B0F">
      <w:pPr>
        <w:pStyle w:val="Paragraphedeliste"/>
        <w:ind w:hanging="720"/>
        <w:jc w:val="center"/>
        <w:rPr>
          <w:rFonts w:ascii="Times New Roman" w:hAnsi="Times New Roman" w:cs="Times New Roman"/>
          <w:b/>
          <w:sz w:val="24"/>
          <w:szCs w:val="24"/>
        </w:rPr>
      </w:pPr>
      <w:r w:rsidRPr="00C237FA">
        <w:rPr>
          <w:rFonts w:ascii="Times New Roman" w:hAnsi="Times New Roman" w:cs="Times New Roman"/>
          <w:b/>
          <w:sz w:val="24"/>
          <w:szCs w:val="24"/>
        </w:rPr>
        <w:t>POUVOIRS DU CONSEIL</w:t>
      </w:r>
    </w:p>
    <w:p w14:paraId="542C2371" w14:textId="77777777" w:rsidR="006B75AB" w:rsidRPr="00C237FA" w:rsidRDefault="006B75AB" w:rsidP="006B75AB">
      <w:pPr>
        <w:pStyle w:val="Paragraphedeliste"/>
        <w:ind w:hanging="720"/>
        <w:jc w:val="both"/>
        <w:rPr>
          <w:rFonts w:ascii="Times New Roman" w:hAnsi="Times New Roman" w:cs="Times New Roman"/>
          <w:b/>
          <w:sz w:val="24"/>
          <w:szCs w:val="24"/>
        </w:rPr>
      </w:pPr>
    </w:p>
    <w:p w14:paraId="3C587939" w14:textId="77777777" w:rsidR="00597627" w:rsidRPr="00C237FA" w:rsidRDefault="00597627" w:rsidP="006B75AB">
      <w:pPr>
        <w:pStyle w:val="Paragraphedeliste"/>
        <w:ind w:hanging="720"/>
        <w:jc w:val="both"/>
        <w:rPr>
          <w:rFonts w:ascii="Times New Roman" w:hAnsi="Times New Roman" w:cs="Times New Roman"/>
          <w:b/>
          <w:sz w:val="24"/>
          <w:szCs w:val="24"/>
        </w:rPr>
      </w:pPr>
    </w:p>
    <w:p w14:paraId="292F4B03" w14:textId="77777777" w:rsidR="006B75AB" w:rsidRPr="00C237FA" w:rsidRDefault="006B75AB" w:rsidP="006B75AB">
      <w:pPr>
        <w:pStyle w:val="Paragraphedeliste"/>
        <w:ind w:hanging="720"/>
        <w:jc w:val="both"/>
        <w:rPr>
          <w:rFonts w:ascii="Times New Roman" w:hAnsi="Times New Roman" w:cs="Times New Roman"/>
          <w:b/>
          <w:sz w:val="24"/>
          <w:szCs w:val="24"/>
        </w:rPr>
      </w:pPr>
      <w:r w:rsidRPr="00C237FA">
        <w:rPr>
          <w:rFonts w:ascii="Times New Roman" w:hAnsi="Times New Roman" w:cs="Times New Roman"/>
          <w:b/>
          <w:sz w:val="24"/>
          <w:szCs w:val="24"/>
        </w:rPr>
        <w:t>Pouvoirs du conseil :</w:t>
      </w:r>
    </w:p>
    <w:p w14:paraId="165D7AA0" w14:textId="77777777" w:rsidR="00597627" w:rsidRPr="00C237FA" w:rsidRDefault="00597627" w:rsidP="006B75AB">
      <w:pPr>
        <w:pStyle w:val="Paragraphedeliste"/>
        <w:ind w:hanging="720"/>
        <w:jc w:val="both"/>
        <w:rPr>
          <w:rFonts w:ascii="Times New Roman" w:hAnsi="Times New Roman" w:cs="Times New Roman"/>
          <w:b/>
          <w:sz w:val="24"/>
          <w:szCs w:val="24"/>
        </w:rPr>
      </w:pPr>
    </w:p>
    <w:p w14:paraId="009E9401" w14:textId="177608B3" w:rsidR="00597627" w:rsidRPr="00C237FA" w:rsidRDefault="00597627" w:rsidP="005F49C3">
      <w:pPr>
        <w:pStyle w:val="Paragraphedeliste"/>
        <w:numPr>
          <w:ilvl w:val="0"/>
          <w:numId w:val="3"/>
        </w:numPr>
        <w:jc w:val="both"/>
        <w:rPr>
          <w:rFonts w:ascii="Times New Roman" w:hAnsi="Times New Roman" w:cs="Times New Roman"/>
          <w:sz w:val="24"/>
          <w:szCs w:val="24"/>
        </w:rPr>
      </w:pPr>
      <w:r w:rsidRPr="00C237FA">
        <w:rPr>
          <w:rFonts w:ascii="Times New Roman" w:hAnsi="Times New Roman" w:cs="Times New Roman"/>
          <w:sz w:val="24"/>
          <w:szCs w:val="24"/>
        </w:rPr>
        <w:t>Le conseil exerce les pouvoirs qui lui sont conférés par la Loi sur le Barreau et par les présents règlements.</w:t>
      </w:r>
    </w:p>
    <w:p w14:paraId="5EA08868" w14:textId="77777777" w:rsidR="00597627" w:rsidRPr="00C237FA" w:rsidRDefault="00597627" w:rsidP="00597627">
      <w:pPr>
        <w:pStyle w:val="Paragraphedeliste"/>
        <w:jc w:val="both"/>
        <w:rPr>
          <w:rFonts w:ascii="Times New Roman" w:hAnsi="Times New Roman" w:cs="Times New Roman"/>
          <w:sz w:val="24"/>
          <w:szCs w:val="24"/>
        </w:rPr>
      </w:pPr>
    </w:p>
    <w:p w14:paraId="4F9DF7C4" w14:textId="77777777" w:rsidR="006B75AB" w:rsidRPr="00C237FA" w:rsidRDefault="006B75AB" w:rsidP="006B75AB">
      <w:pPr>
        <w:pStyle w:val="Paragraphedeliste"/>
        <w:ind w:hanging="720"/>
        <w:jc w:val="both"/>
        <w:rPr>
          <w:rFonts w:ascii="Times New Roman" w:hAnsi="Times New Roman" w:cs="Times New Roman"/>
          <w:b/>
          <w:sz w:val="24"/>
          <w:szCs w:val="24"/>
        </w:rPr>
      </w:pPr>
      <w:r w:rsidRPr="00C237FA">
        <w:rPr>
          <w:rFonts w:ascii="Times New Roman" w:hAnsi="Times New Roman" w:cs="Times New Roman"/>
          <w:b/>
          <w:sz w:val="24"/>
          <w:szCs w:val="24"/>
        </w:rPr>
        <w:t>Vacance :</w:t>
      </w:r>
    </w:p>
    <w:p w14:paraId="7A36F46A" w14:textId="77777777" w:rsidR="006B75AB" w:rsidRPr="00C237FA" w:rsidRDefault="006B75AB" w:rsidP="006B75AB">
      <w:pPr>
        <w:pStyle w:val="Paragraphedeliste"/>
        <w:ind w:hanging="720"/>
        <w:jc w:val="both"/>
        <w:rPr>
          <w:rFonts w:ascii="Times New Roman" w:hAnsi="Times New Roman" w:cs="Times New Roman"/>
          <w:b/>
          <w:sz w:val="24"/>
          <w:szCs w:val="24"/>
        </w:rPr>
      </w:pPr>
    </w:p>
    <w:p w14:paraId="294B7B06" w14:textId="060F431B" w:rsidR="00597627" w:rsidRPr="00C237FA" w:rsidRDefault="00597627" w:rsidP="004648A7">
      <w:pPr>
        <w:pStyle w:val="Paragraphedeliste"/>
        <w:numPr>
          <w:ilvl w:val="0"/>
          <w:numId w:val="3"/>
        </w:numPr>
        <w:jc w:val="both"/>
        <w:rPr>
          <w:rFonts w:ascii="Times New Roman" w:hAnsi="Times New Roman" w:cs="Times New Roman"/>
          <w:sz w:val="24"/>
          <w:szCs w:val="24"/>
        </w:rPr>
      </w:pPr>
      <w:r w:rsidRPr="00C237FA">
        <w:rPr>
          <w:rFonts w:ascii="Times New Roman" w:hAnsi="Times New Roman" w:cs="Times New Roman"/>
          <w:sz w:val="24"/>
          <w:szCs w:val="24"/>
        </w:rPr>
        <w:t>Advenant une vacance au sein du conseil</w:t>
      </w:r>
      <w:r w:rsidR="00185E41" w:rsidRPr="00C237FA">
        <w:rPr>
          <w:rFonts w:ascii="Times New Roman" w:hAnsi="Times New Roman" w:cs="Times New Roman"/>
          <w:sz w:val="24"/>
          <w:szCs w:val="24"/>
        </w:rPr>
        <w:t>,</w:t>
      </w:r>
      <w:r w:rsidRPr="00C237FA">
        <w:rPr>
          <w:rFonts w:ascii="Times New Roman" w:hAnsi="Times New Roman" w:cs="Times New Roman"/>
          <w:sz w:val="24"/>
          <w:szCs w:val="24"/>
        </w:rPr>
        <w:t xml:space="preserve"> pour quelque cause que ce soit, les membres du conseil restant peuvent combler telle vacance parmi les membres de la section pour la durée du mandat courant ou ordonner un scrutin.</w:t>
      </w:r>
    </w:p>
    <w:p w14:paraId="4FBB5A0A" w14:textId="2492DBA7" w:rsidR="00597627" w:rsidRPr="00C237FA" w:rsidRDefault="00597627" w:rsidP="00597627">
      <w:pPr>
        <w:pStyle w:val="Paragraphedeliste"/>
        <w:jc w:val="both"/>
        <w:rPr>
          <w:rFonts w:ascii="Times New Roman" w:hAnsi="Times New Roman" w:cs="Times New Roman"/>
          <w:sz w:val="24"/>
          <w:szCs w:val="24"/>
        </w:rPr>
      </w:pPr>
    </w:p>
    <w:p w14:paraId="31014C5E" w14:textId="19DB7C8E" w:rsidR="00554D25" w:rsidRPr="00C237FA" w:rsidRDefault="00554D25" w:rsidP="00597627">
      <w:pPr>
        <w:pStyle w:val="Paragraphedeliste"/>
        <w:jc w:val="both"/>
        <w:rPr>
          <w:rFonts w:ascii="Times New Roman" w:hAnsi="Times New Roman" w:cs="Times New Roman"/>
          <w:sz w:val="24"/>
          <w:szCs w:val="24"/>
        </w:rPr>
      </w:pPr>
    </w:p>
    <w:p w14:paraId="617A08B3" w14:textId="77777777" w:rsidR="00597627" w:rsidRPr="00C237FA" w:rsidRDefault="00597627" w:rsidP="005F49C3">
      <w:pPr>
        <w:jc w:val="both"/>
        <w:rPr>
          <w:rFonts w:ascii="Times New Roman" w:hAnsi="Times New Roman" w:cs="Times New Roman"/>
          <w:sz w:val="24"/>
          <w:szCs w:val="24"/>
        </w:rPr>
      </w:pPr>
    </w:p>
    <w:p w14:paraId="21AC976B" w14:textId="77777777" w:rsidR="006B75AB" w:rsidRPr="00C237FA" w:rsidRDefault="006B75AB" w:rsidP="006B75AB">
      <w:pPr>
        <w:pStyle w:val="Paragraphedeliste"/>
        <w:ind w:hanging="720"/>
        <w:jc w:val="center"/>
        <w:rPr>
          <w:rFonts w:ascii="Times New Roman" w:hAnsi="Times New Roman" w:cs="Times New Roman"/>
          <w:b/>
          <w:sz w:val="24"/>
          <w:szCs w:val="24"/>
        </w:rPr>
      </w:pPr>
      <w:r w:rsidRPr="00C237FA">
        <w:rPr>
          <w:rFonts w:ascii="Times New Roman" w:hAnsi="Times New Roman" w:cs="Times New Roman"/>
          <w:b/>
          <w:sz w:val="24"/>
          <w:szCs w:val="24"/>
        </w:rPr>
        <w:t>LES COMITÉS</w:t>
      </w:r>
    </w:p>
    <w:p w14:paraId="753995EC" w14:textId="77777777" w:rsidR="006B75AB" w:rsidRPr="00C237FA" w:rsidRDefault="006B75AB" w:rsidP="006B75AB">
      <w:pPr>
        <w:pStyle w:val="Paragraphedeliste"/>
        <w:ind w:hanging="720"/>
        <w:jc w:val="center"/>
        <w:rPr>
          <w:rFonts w:ascii="Times New Roman" w:hAnsi="Times New Roman" w:cs="Times New Roman"/>
          <w:b/>
          <w:sz w:val="24"/>
          <w:szCs w:val="24"/>
        </w:rPr>
      </w:pPr>
    </w:p>
    <w:p w14:paraId="3D396576" w14:textId="175F679B" w:rsidR="00597627" w:rsidRPr="00C237FA" w:rsidRDefault="00597627" w:rsidP="006B75AB">
      <w:pPr>
        <w:pStyle w:val="Paragraphedeliste"/>
        <w:ind w:hanging="720"/>
        <w:jc w:val="center"/>
        <w:rPr>
          <w:rFonts w:ascii="Times New Roman" w:hAnsi="Times New Roman" w:cs="Times New Roman"/>
          <w:b/>
          <w:sz w:val="24"/>
          <w:szCs w:val="24"/>
        </w:rPr>
      </w:pPr>
    </w:p>
    <w:p w14:paraId="42167389" w14:textId="77777777" w:rsidR="005F49C3" w:rsidRPr="00C237FA" w:rsidRDefault="005F49C3" w:rsidP="006B75AB">
      <w:pPr>
        <w:pStyle w:val="Paragraphedeliste"/>
        <w:ind w:hanging="720"/>
        <w:jc w:val="center"/>
        <w:rPr>
          <w:rFonts w:ascii="Times New Roman" w:hAnsi="Times New Roman" w:cs="Times New Roman"/>
          <w:b/>
          <w:sz w:val="24"/>
          <w:szCs w:val="24"/>
        </w:rPr>
      </w:pPr>
    </w:p>
    <w:p w14:paraId="5DF63AE7" w14:textId="77777777" w:rsidR="006B75AB" w:rsidRPr="00C237FA" w:rsidRDefault="006B75AB" w:rsidP="006B75AB">
      <w:pPr>
        <w:pStyle w:val="Paragraphedeliste"/>
        <w:ind w:hanging="720"/>
        <w:jc w:val="both"/>
        <w:rPr>
          <w:rFonts w:ascii="Times New Roman" w:hAnsi="Times New Roman" w:cs="Times New Roman"/>
          <w:b/>
          <w:sz w:val="24"/>
          <w:szCs w:val="24"/>
        </w:rPr>
      </w:pPr>
      <w:r w:rsidRPr="00C237FA">
        <w:rPr>
          <w:rFonts w:ascii="Times New Roman" w:hAnsi="Times New Roman" w:cs="Times New Roman"/>
          <w:b/>
          <w:sz w:val="24"/>
          <w:szCs w:val="24"/>
        </w:rPr>
        <w:t>Comités :</w:t>
      </w:r>
    </w:p>
    <w:p w14:paraId="4A3EA45B" w14:textId="77777777" w:rsidR="00597627" w:rsidRPr="00C237FA" w:rsidRDefault="00597627" w:rsidP="006B75AB">
      <w:pPr>
        <w:pStyle w:val="Paragraphedeliste"/>
        <w:ind w:hanging="720"/>
        <w:jc w:val="both"/>
        <w:rPr>
          <w:rFonts w:ascii="Times New Roman" w:hAnsi="Times New Roman" w:cs="Times New Roman"/>
          <w:b/>
          <w:sz w:val="24"/>
          <w:szCs w:val="24"/>
        </w:rPr>
      </w:pPr>
    </w:p>
    <w:p w14:paraId="60341B3C" w14:textId="32576C99" w:rsidR="00597627" w:rsidRPr="00C237FA" w:rsidRDefault="00735526" w:rsidP="004648A7">
      <w:pPr>
        <w:pStyle w:val="Paragraphedeliste"/>
        <w:numPr>
          <w:ilvl w:val="0"/>
          <w:numId w:val="3"/>
        </w:numPr>
        <w:jc w:val="both"/>
        <w:rPr>
          <w:rFonts w:ascii="Times New Roman" w:hAnsi="Times New Roman" w:cs="Times New Roman"/>
          <w:sz w:val="24"/>
          <w:szCs w:val="24"/>
        </w:rPr>
      </w:pPr>
      <w:r w:rsidRPr="00C237FA">
        <w:rPr>
          <w:rFonts w:ascii="Times New Roman" w:hAnsi="Times New Roman" w:cs="Times New Roman"/>
          <w:sz w:val="24"/>
          <w:szCs w:val="24"/>
        </w:rPr>
        <w:t>Le conseil peut former autant de comités qu’il juge nécessaires, déterminer leur</w:t>
      </w:r>
      <w:r w:rsidR="00724BEF" w:rsidRPr="00C237FA">
        <w:rPr>
          <w:rFonts w:ascii="Times New Roman" w:hAnsi="Times New Roman" w:cs="Times New Roman"/>
          <w:sz w:val="24"/>
          <w:szCs w:val="24"/>
        </w:rPr>
        <w:t>s</w:t>
      </w:r>
      <w:r w:rsidRPr="00C237FA">
        <w:rPr>
          <w:rFonts w:ascii="Times New Roman" w:hAnsi="Times New Roman" w:cs="Times New Roman"/>
          <w:sz w:val="24"/>
          <w:szCs w:val="24"/>
        </w:rPr>
        <w:t xml:space="preserve"> pouvoir</w:t>
      </w:r>
      <w:r w:rsidR="00724BEF" w:rsidRPr="00C237FA">
        <w:rPr>
          <w:rFonts w:ascii="Times New Roman" w:hAnsi="Times New Roman" w:cs="Times New Roman"/>
          <w:sz w:val="24"/>
          <w:szCs w:val="24"/>
        </w:rPr>
        <w:t>s</w:t>
      </w:r>
      <w:r w:rsidRPr="00C237FA">
        <w:rPr>
          <w:rFonts w:ascii="Times New Roman" w:hAnsi="Times New Roman" w:cs="Times New Roman"/>
          <w:sz w:val="24"/>
          <w:szCs w:val="24"/>
        </w:rPr>
        <w:t>, fixer la rémunération de leurs membres, nommer les membres des comités et leur président.</w:t>
      </w:r>
    </w:p>
    <w:p w14:paraId="4A05C761" w14:textId="77777777" w:rsidR="00735526" w:rsidRPr="00C237FA" w:rsidRDefault="00735526" w:rsidP="00735526">
      <w:pPr>
        <w:pStyle w:val="Paragraphedeliste"/>
        <w:jc w:val="both"/>
        <w:rPr>
          <w:rFonts w:ascii="Times New Roman" w:hAnsi="Times New Roman" w:cs="Times New Roman"/>
          <w:sz w:val="24"/>
          <w:szCs w:val="24"/>
        </w:rPr>
      </w:pPr>
    </w:p>
    <w:p w14:paraId="5ABEB45F" w14:textId="77777777" w:rsidR="006B75AB" w:rsidRPr="00C237FA" w:rsidRDefault="006B75AB" w:rsidP="006B75AB">
      <w:pPr>
        <w:pStyle w:val="Paragraphedeliste"/>
        <w:ind w:hanging="720"/>
        <w:jc w:val="both"/>
        <w:rPr>
          <w:rFonts w:ascii="Times New Roman" w:hAnsi="Times New Roman" w:cs="Times New Roman"/>
          <w:b/>
          <w:sz w:val="24"/>
          <w:szCs w:val="24"/>
        </w:rPr>
      </w:pPr>
      <w:r w:rsidRPr="00C237FA">
        <w:rPr>
          <w:rFonts w:ascii="Times New Roman" w:hAnsi="Times New Roman" w:cs="Times New Roman"/>
          <w:b/>
          <w:sz w:val="24"/>
          <w:szCs w:val="24"/>
        </w:rPr>
        <w:t>Procédure des comités :</w:t>
      </w:r>
    </w:p>
    <w:p w14:paraId="611A7C13" w14:textId="77777777" w:rsidR="006B75AB" w:rsidRPr="00C237FA" w:rsidRDefault="006B75AB" w:rsidP="006B75AB">
      <w:pPr>
        <w:pStyle w:val="Paragraphedeliste"/>
        <w:ind w:hanging="720"/>
        <w:jc w:val="both"/>
        <w:rPr>
          <w:rFonts w:ascii="Times New Roman" w:hAnsi="Times New Roman" w:cs="Times New Roman"/>
          <w:b/>
          <w:sz w:val="24"/>
          <w:szCs w:val="24"/>
        </w:rPr>
      </w:pPr>
    </w:p>
    <w:p w14:paraId="136C9307" w14:textId="08D3F795" w:rsidR="00735526" w:rsidRPr="00C237FA" w:rsidRDefault="00735526" w:rsidP="00C14451">
      <w:pPr>
        <w:pStyle w:val="Paragraphedeliste"/>
        <w:numPr>
          <w:ilvl w:val="0"/>
          <w:numId w:val="3"/>
        </w:numPr>
        <w:jc w:val="both"/>
        <w:rPr>
          <w:rFonts w:ascii="Times New Roman" w:hAnsi="Times New Roman" w:cs="Times New Roman"/>
          <w:sz w:val="24"/>
          <w:szCs w:val="24"/>
        </w:rPr>
      </w:pPr>
      <w:r w:rsidRPr="00C237FA">
        <w:rPr>
          <w:rFonts w:ascii="Times New Roman" w:hAnsi="Times New Roman" w:cs="Times New Roman"/>
          <w:sz w:val="24"/>
          <w:szCs w:val="24"/>
        </w:rPr>
        <w:t xml:space="preserve">La majorité des membres d’un comité forme le quorum et les règlements concernant le conseil s’appliquent, mutatis mutandis, </w:t>
      </w:r>
      <w:r w:rsidR="00554D25" w:rsidRPr="00C237FA">
        <w:rPr>
          <w:rFonts w:ascii="Times New Roman" w:hAnsi="Times New Roman" w:cs="Times New Roman"/>
          <w:sz w:val="24"/>
          <w:szCs w:val="24"/>
        </w:rPr>
        <w:t>aux réunions.</w:t>
      </w:r>
    </w:p>
    <w:p w14:paraId="46CDB62B" w14:textId="77777777" w:rsidR="00554D25" w:rsidRPr="00C237FA" w:rsidRDefault="00554D25" w:rsidP="00554D25">
      <w:pPr>
        <w:pStyle w:val="Paragraphedeliste"/>
        <w:jc w:val="both"/>
        <w:rPr>
          <w:rFonts w:ascii="Times New Roman" w:hAnsi="Times New Roman" w:cs="Times New Roman"/>
          <w:sz w:val="24"/>
          <w:szCs w:val="24"/>
        </w:rPr>
      </w:pPr>
    </w:p>
    <w:p w14:paraId="47512405" w14:textId="0D0B1DBA" w:rsidR="00735526" w:rsidRPr="00C237FA" w:rsidRDefault="00735526" w:rsidP="00735526">
      <w:pPr>
        <w:pStyle w:val="Paragraphedeliste"/>
        <w:jc w:val="both"/>
        <w:rPr>
          <w:rFonts w:ascii="Times New Roman" w:hAnsi="Times New Roman" w:cs="Times New Roman"/>
          <w:sz w:val="24"/>
          <w:szCs w:val="24"/>
        </w:rPr>
      </w:pPr>
      <w:r w:rsidRPr="00C237FA">
        <w:rPr>
          <w:rFonts w:ascii="Times New Roman" w:hAnsi="Times New Roman" w:cs="Times New Roman"/>
          <w:sz w:val="24"/>
          <w:szCs w:val="24"/>
        </w:rPr>
        <w:t>Tout comité demeure sous l’autorité et la juridiction du conseil auquel il formule des recommandations ou propositions. À la demande du conseil, le comité fait rapport de ses activités aux membres réunis en assemblée générale annuelle.</w:t>
      </w:r>
    </w:p>
    <w:p w14:paraId="0EDFC1AA" w14:textId="77777777" w:rsidR="00735526" w:rsidRPr="00C237FA" w:rsidRDefault="00735526" w:rsidP="00735526">
      <w:pPr>
        <w:pStyle w:val="Paragraphedeliste"/>
        <w:jc w:val="both"/>
        <w:rPr>
          <w:rFonts w:ascii="Times New Roman" w:hAnsi="Times New Roman" w:cs="Times New Roman"/>
          <w:sz w:val="24"/>
          <w:szCs w:val="24"/>
        </w:rPr>
      </w:pPr>
    </w:p>
    <w:p w14:paraId="3915552D" w14:textId="725B1A85" w:rsidR="006B75AB" w:rsidRPr="00C237FA" w:rsidRDefault="006B75AB" w:rsidP="006B75AB">
      <w:pPr>
        <w:pStyle w:val="Paragraphedeliste"/>
        <w:ind w:hanging="720"/>
        <w:jc w:val="both"/>
        <w:rPr>
          <w:rFonts w:ascii="Times New Roman" w:hAnsi="Times New Roman" w:cs="Times New Roman"/>
          <w:b/>
          <w:sz w:val="24"/>
          <w:szCs w:val="24"/>
        </w:rPr>
      </w:pPr>
    </w:p>
    <w:p w14:paraId="2C1552A9" w14:textId="4910D810" w:rsidR="005F49C3" w:rsidRPr="00C237FA" w:rsidRDefault="005F49C3" w:rsidP="006B75AB">
      <w:pPr>
        <w:pStyle w:val="Paragraphedeliste"/>
        <w:ind w:hanging="720"/>
        <w:jc w:val="both"/>
        <w:rPr>
          <w:rFonts w:ascii="Times New Roman" w:hAnsi="Times New Roman" w:cs="Times New Roman"/>
          <w:b/>
          <w:sz w:val="24"/>
          <w:szCs w:val="24"/>
        </w:rPr>
      </w:pPr>
    </w:p>
    <w:p w14:paraId="263DC045" w14:textId="77777777" w:rsidR="005F49C3" w:rsidRPr="00C237FA" w:rsidRDefault="005F49C3" w:rsidP="006B75AB">
      <w:pPr>
        <w:pStyle w:val="Paragraphedeliste"/>
        <w:ind w:hanging="720"/>
        <w:jc w:val="both"/>
        <w:rPr>
          <w:rFonts w:ascii="Times New Roman" w:hAnsi="Times New Roman" w:cs="Times New Roman"/>
          <w:b/>
          <w:sz w:val="24"/>
          <w:szCs w:val="24"/>
        </w:rPr>
      </w:pPr>
    </w:p>
    <w:p w14:paraId="02715E97" w14:textId="77777777" w:rsidR="006B75AB" w:rsidRPr="00C237FA" w:rsidRDefault="006B75AB" w:rsidP="006B75AB">
      <w:pPr>
        <w:pStyle w:val="Paragraphedeliste"/>
        <w:ind w:hanging="720"/>
        <w:jc w:val="center"/>
        <w:rPr>
          <w:rFonts w:ascii="Times New Roman" w:hAnsi="Times New Roman" w:cs="Times New Roman"/>
          <w:b/>
          <w:sz w:val="24"/>
          <w:szCs w:val="24"/>
        </w:rPr>
      </w:pPr>
      <w:r w:rsidRPr="00C237FA">
        <w:rPr>
          <w:rFonts w:ascii="Times New Roman" w:hAnsi="Times New Roman" w:cs="Times New Roman"/>
          <w:b/>
          <w:sz w:val="24"/>
          <w:szCs w:val="24"/>
        </w:rPr>
        <w:t>DISPOSITIONS FINANCIÈRES ET COMPTABLES</w:t>
      </w:r>
    </w:p>
    <w:p w14:paraId="52468605" w14:textId="77777777" w:rsidR="006B75AB" w:rsidRPr="00C237FA" w:rsidRDefault="006B75AB" w:rsidP="006B75AB">
      <w:pPr>
        <w:pStyle w:val="Paragraphedeliste"/>
        <w:ind w:hanging="720"/>
        <w:jc w:val="both"/>
        <w:rPr>
          <w:rFonts w:ascii="Times New Roman" w:hAnsi="Times New Roman" w:cs="Times New Roman"/>
          <w:b/>
          <w:sz w:val="24"/>
          <w:szCs w:val="24"/>
        </w:rPr>
      </w:pPr>
    </w:p>
    <w:p w14:paraId="76904C60" w14:textId="2A05E478" w:rsidR="006B75AB" w:rsidRPr="00C237FA" w:rsidRDefault="006B75AB" w:rsidP="006B75AB">
      <w:pPr>
        <w:pStyle w:val="Paragraphedeliste"/>
        <w:ind w:hanging="720"/>
        <w:jc w:val="both"/>
        <w:rPr>
          <w:rFonts w:ascii="Times New Roman" w:hAnsi="Times New Roman" w:cs="Times New Roman"/>
          <w:b/>
          <w:sz w:val="24"/>
          <w:szCs w:val="24"/>
        </w:rPr>
      </w:pPr>
    </w:p>
    <w:p w14:paraId="3F1A9B6C" w14:textId="77777777" w:rsidR="005F49C3" w:rsidRPr="00C237FA" w:rsidRDefault="005F49C3" w:rsidP="006B75AB">
      <w:pPr>
        <w:pStyle w:val="Paragraphedeliste"/>
        <w:ind w:hanging="720"/>
        <w:jc w:val="both"/>
        <w:rPr>
          <w:rFonts w:ascii="Times New Roman" w:hAnsi="Times New Roman" w:cs="Times New Roman"/>
          <w:b/>
          <w:sz w:val="24"/>
          <w:szCs w:val="24"/>
        </w:rPr>
      </w:pPr>
    </w:p>
    <w:p w14:paraId="18CEF890" w14:textId="183C2E7A" w:rsidR="006B75AB" w:rsidRPr="00C237FA" w:rsidRDefault="006B75AB" w:rsidP="006B75AB">
      <w:pPr>
        <w:pStyle w:val="Paragraphedeliste"/>
        <w:ind w:hanging="720"/>
        <w:jc w:val="both"/>
        <w:rPr>
          <w:rFonts w:ascii="Times New Roman" w:hAnsi="Times New Roman" w:cs="Times New Roman"/>
          <w:b/>
          <w:sz w:val="24"/>
          <w:szCs w:val="24"/>
        </w:rPr>
      </w:pPr>
      <w:r w:rsidRPr="00C237FA">
        <w:rPr>
          <w:rFonts w:ascii="Times New Roman" w:hAnsi="Times New Roman" w:cs="Times New Roman"/>
          <w:b/>
          <w:sz w:val="24"/>
          <w:szCs w:val="24"/>
        </w:rPr>
        <w:t>Dépôts </w:t>
      </w:r>
      <w:r w:rsidR="00735526" w:rsidRPr="00C237FA">
        <w:rPr>
          <w:rFonts w:ascii="Times New Roman" w:hAnsi="Times New Roman" w:cs="Times New Roman"/>
          <w:b/>
          <w:sz w:val="24"/>
          <w:szCs w:val="24"/>
        </w:rPr>
        <w:t>et d</w:t>
      </w:r>
      <w:r w:rsidRPr="00C237FA">
        <w:rPr>
          <w:rFonts w:ascii="Times New Roman" w:hAnsi="Times New Roman" w:cs="Times New Roman"/>
          <w:b/>
          <w:sz w:val="24"/>
          <w:szCs w:val="24"/>
        </w:rPr>
        <w:t>ébours :</w:t>
      </w:r>
    </w:p>
    <w:p w14:paraId="57225F30" w14:textId="77777777" w:rsidR="00735526" w:rsidRPr="00C237FA" w:rsidRDefault="00735526" w:rsidP="006B75AB">
      <w:pPr>
        <w:pStyle w:val="Paragraphedeliste"/>
        <w:ind w:hanging="720"/>
        <w:jc w:val="both"/>
        <w:rPr>
          <w:rFonts w:ascii="Times New Roman" w:hAnsi="Times New Roman" w:cs="Times New Roman"/>
          <w:b/>
          <w:sz w:val="24"/>
          <w:szCs w:val="24"/>
        </w:rPr>
      </w:pPr>
    </w:p>
    <w:p w14:paraId="180C955A" w14:textId="3D5C5908" w:rsidR="00735526" w:rsidRPr="00C237FA" w:rsidRDefault="00735526" w:rsidP="009B64B7">
      <w:pPr>
        <w:pStyle w:val="Paragraphedeliste"/>
        <w:numPr>
          <w:ilvl w:val="0"/>
          <w:numId w:val="3"/>
        </w:numPr>
        <w:ind w:hanging="720"/>
        <w:jc w:val="both"/>
        <w:rPr>
          <w:rFonts w:ascii="Times New Roman" w:hAnsi="Times New Roman" w:cs="Times New Roman"/>
          <w:sz w:val="24"/>
          <w:szCs w:val="24"/>
        </w:rPr>
      </w:pPr>
      <w:r w:rsidRPr="00C237FA">
        <w:rPr>
          <w:rFonts w:ascii="Times New Roman" w:hAnsi="Times New Roman" w:cs="Times New Roman"/>
          <w:sz w:val="24"/>
          <w:szCs w:val="24"/>
        </w:rPr>
        <w:t xml:space="preserve">Les deniers de la section doivent être déposés régulièrement dans une banque ou une caisse populaire désignée par le conseil. Tous les débours doivent être autorisés par le conseil, sauf les </w:t>
      </w:r>
      <w:r w:rsidR="00554D25" w:rsidRPr="00C237FA">
        <w:rPr>
          <w:rFonts w:ascii="Times New Roman" w:hAnsi="Times New Roman" w:cs="Times New Roman"/>
          <w:sz w:val="24"/>
          <w:szCs w:val="24"/>
        </w:rPr>
        <w:t>demande</w:t>
      </w:r>
      <w:r w:rsidR="006A6951" w:rsidRPr="00C237FA">
        <w:rPr>
          <w:rFonts w:ascii="Times New Roman" w:hAnsi="Times New Roman" w:cs="Times New Roman"/>
          <w:sz w:val="24"/>
          <w:szCs w:val="24"/>
        </w:rPr>
        <w:t>s</w:t>
      </w:r>
      <w:r w:rsidR="00554D25" w:rsidRPr="00C237FA">
        <w:rPr>
          <w:rFonts w:ascii="Times New Roman" w:hAnsi="Times New Roman" w:cs="Times New Roman"/>
          <w:sz w:val="24"/>
          <w:szCs w:val="24"/>
        </w:rPr>
        <w:t xml:space="preserve"> de remboursement de dépenses et allocations qui sont conformes aux règlements de la section, </w:t>
      </w:r>
      <w:r w:rsidR="006A6951" w:rsidRPr="00C237FA">
        <w:rPr>
          <w:rFonts w:ascii="Times New Roman" w:hAnsi="Times New Roman" w:cs="Times New Roman"/>
          <w:sz w:val="24"/>
          <w:szCs w:val="24"/>
        </w:rPr>
        <w:t xml:space="preserve">les demandes de paiement de l’Association des avocats et avocates de province ou autres associations auxquelles la section choisit d’adhérer pour ses membres, et les </w:t>
      </w:r>
      <w:r w:rsidRPr="00C237FA">
        <w:rPr>
          <w:rFonts w:ascii="Times New Roman" w:hAnsi="Times New Roman" w:cs="Times New Roman"/>
          <w:sz w:val="24"/>
          <w:szCs w:val="24"/>
        </w:rPr>
        <w:t xml:space="preserve">débours inférieurs à </w:t>
      </w:r>
      <w:r w:rsidR="006A6951" w:rsidRPr="00C237FA">
        <w:rPr>
          <w:rFonts w:ascii="Times New Roman" w:hAnsi="Times New Roman" w:cs="Times New Roman"/>
          <w:sz w:val="24"/>
          <w:szCs w:val="24"/>
        </w:rPr>
        <w:t>cent dollars. Pour les cas d’exception indiqués, le trésorier peut émettre le paiement sans être préalablement autorisé, il devra en faire mention au conseil lors de son rapport financier.</w:t>
      </w:r>
    </w:p>
    <w:p w14:paraId="1AD051DD" w14:textId="77777777" w:rsidR="006A6951" w:rsidRPr="00C237FA" w:rsidRDefault="006A6951" w:rsidP="006A6951">
      <w:pPr>
        <w:pStyle w:val="Paragraphedeliste"/>
        <w:jc w:val="both"/>
        <w:rPr>
          <w:rFonts w:ascii="Times New Roman" w:hAnsi="Times New Roman" w:cs="Times New Roman"/>
          <w:sz w:val="24"/>
          <w:szCs w:val="24"/>
        </w:rPr>
      </w:pPr>
    </w:p>
    <w:p w14:paraId="35CA68ED" w14:textId="77777777" w:rsidR="00735526" w:rsidRPr="00C237FA" w:rsidRDefault="00735526" w:rsidP="00735526">
      <w:pPr>
        <w:pStyle w:val="Paragraphedeliste"/>
        <w:ind w:hanging="720"/>
        <w:jc w:val="both"/>
        <w:rPr>
          <w:rFonts w:ascii="Times New Roman" w:hAnsi="Times New Roman" w:cs="Times New Roman"/>
          <w:b/>
          <w:sz w:val="24"/>
          <w:szCs w:val="24"/>
        </w:rPr>
      </w:pPr>
      <w:r w:rsidRPr="00C237FA">
        <w:rPr>
          <w:rFonts w:ascii="Times New Roman" w:hAnsi="Times New Roman" w:cs="Times New Roman"/>
          <w:b/>
          <w:sz w:val="24"/>
          <w:szCs w:val="24"/>
        </w:rPr>
        <w:t>Retraits :</w:t>
      </w:r>
    </w:p>
    <w:p w14:paraId="31280DA9" w14:textId="77777777" w:rsidR="00735526" w:rsidRPr="00C237FA" w:rsidRDefault="00735526" w:rsidP="00735526">
      <w:pPr>
        <w:pStyle w:val="Paragraphedeliste"/>
        <w:ind w:hanging="720"/>
        <w:jc w:val="both"/>
        <w:rPr>
          <w:rFonts w:ascii="Times New Roman" w:hAnsi="Times New Roman" w:cs="Times New Roman"/>
          <w:b/>
          <w:sz w:val="24"/>
          <w:szCs w:val="24"/>
        </w:rPr>
      </w:pPr>
    </w:p>
    <w:p w14:paraId="68A0E3C2" w14:textId="36320B5C" w:rsidR="00735526" w:rsidRPr="00C237FA" w:rsidRDefault="00735526" w:rsidP="004648A7">
      <w:pPr>
        <w:pStyle w:val="Paragraphedeliste"/>
        <w:numPr>
          <w:ilvl w:val="0"/>
          <w:numId w:val="3"/>
        </w:numPr>
        <w:jc w:val="both"/>
        <w:rPr>
          <w:rFonts w:ascii="Times New Roman" w:hAnsi="Times New Roman" w:cs="Times New Roman"/>
          <w:b/>
          <w:sz w:val="24"/>
          <w:szCs w:val="24"/>
          <w:u w:val="single"/>
        </w:rPr>
      </w:pPr>
      <w:r w:rsidRPr="00C237FA">
        <w:rPr>
          <w:rFonts w:ascii="Times New Roman" w:hAnsi="Times New Roman" w:cs="Times New Roman"/>
          <w:sz w:val="24"/>
          <w:szCs w:val="24"/>
        </w:rPr>
        <w:t xml:space="preserve">Les retraits sont faits par chèques signés par </w:t>
      </w:r>
      <w:r w:rsidR="006A6951" w:rsidRPr="00C237FA">
        <w:rPr>
          <w:rFonts w:ascii="Times New Roman" w:hAnsi="Times New Roman" w:cs="Times New Roman"/>
          <w:sz w:val="24"/>
          <w:szCs w:val="24"/>
        </w:rPr>
        <w:t>deux membres</w:t>
      </w:r>
      <w:r w:rsidRPr="00C237FA">
        <w:rPr>
          <w:rFonts w:ascii="Times New Roman" w:hAnsi="Times New Roman" w:cs="Times New Roman"/>
          <w:sz w:val="24"/>
          <w:szCs w:val="24"/>
        </w:rPr>
        <w:t xml:space="preserve"> </w:t>
      </w:r>
      <w:r w:rsidR="006A6951" w:rsidRPr="00C237FA">
        <w:rPr>
          <w:rFonts w:ascii="Times New Roman" w:hAnsi="Times New Roman" w:cs="Times New Roman"/>
          <w:sz w:val="24"/>
          <w:szCs w:val="24"/>
        </w:rPr>
        <w:t xml:space="preserve">lesquels sont déterminés </w:t>
      </w:r>
      <w:r w:rsidRPr="00C237FA">
        <w:rPr>
          <w:rFonts w:ascii="Times New Roman" w:hAnsi="Times New Roman" w:cs="Times New Roman"/>
          <w:sz w:val="24"/>
          <w:szCs w:val="24"/>
        </w:rPr>
        <w:t>par le conseil</w:t>
      </w:r>
      <w:r w:rsidR="006A6951" w:rsidRPr="00C237FA">
        <w:rPr>
          <w:rFonts w:ascii="Times New Roman" w:hAnsi="Times New Roman" w:cs="Times New Roman"/>
          <w:sz w:val="24"/>
          <w:szCs w:val="24"/>
        </w:rPr>
        <w:t xml:space="preserve"> par voie de résolution.</w:t>
      </w:r>
    </w:p>
    <w:p w14:paraId="7F4E81BC" w14:textId="77777777" w:rsidR="00735526" w:rsidRPr="00C237FA" w:rsidRDefault="00735526" w:rsidP="00735526">
      <w:pPr>
        <w:pStyle w:val="Paragraphedeliste"/>
        <w:jc w:val="both"/>
        <w:rPr>
          <w:rFonts w:ascii="Times New Roman" w:hAnsi="Times New Roman" w:cs="Times New Roman"/>
          <w:b/>
          <w:sz w:val="24"/>
          <w:szCs w:val="24"/>
          <w:u w:val="single"/>
        </w:rPr>
      </w:pPr>
    </w:p>
    <w:p w14:paraId="01D3F798" w14:textId="77777777" w:rsidR="006B75AB" w:rsidRPr="00C237FA" w:rsidRDefault="006B75AB" w:rsidP="006B75AB">
      <w:pPr>
        <w:pStyle w:val="Paragraphedeliste"/>
        <w:ind w:hanging="720"/>
        <w:jc w:val="both"/>
        <w:rPr>
          <w:rFonts w:ascii="Times New Roman" w:hAnsi="Times New Roman" w:cs="Times New Roman"/>
          <w:b/>
          <w:sz w:val="24"/>
          <w:szCs w:val="24"/>
        </w:rPr>
      </w:pPr>
      <w:r w:rsidRPr="00C237FA">
        <w:rPr>
          <w:rFonts w:ascii="Times New Roman" w:hAnsi="Times New Roman" w:cs="Times New Roman"/>
          <w:b/>
          <w:sz w:val="24"/>
          <w:szCs w:val="24"/>
        </w:rPr>
        <w:t>Tenue de livres :</w:t>
      </w:r>
    </w:p>
    <w:p w14:paraId="3BCE4415" w14:textId="77777777" w:rsidR="00735526" w:rsidRPr="00C237FA" w:rsidRDefault="00735526" w:rsidP="006B75AB">
      <w:pPr>
        <w:pStyle w:val="Paragraphedeliste"/>
        <w:ind w:hanging="720"/>
        <w:jc w:val="both"/>
        <w:rPr>
          <w:rFonts w:ascii="Times New Roman" w:hAnsi="Times New Roman" w:cs="Times New Roman"/>
          <w:b/>
          <w:sz w:val="24"/>
          <w:szCs w:val="24"/>
        </w:rPr>
      </w:pPr>
    </w:p>
    <w:p w14:paraId="7316A681" w14:textId="2013E5B5" w:rsidR="00735526" w:rsidRPr="00C237FA" w:rsidRDefault="00735526" w:rsidP="004648A7">
      <w:pPr>
        <w:pStyle w:val="Paragraphedeliste"/>
        <w:numPr>
          <w:ilvl w:val="0"/>
          <w:numId w:val="3"/>
        </w:numPr>
        <w:jc w:val="both"/>
        <w:rPr>
          <w:rFonts w:ascii="Times New Roman" w:hAnsi="Times New Roman" w:cs="Times New Roman"/>
          <w:sz w:val="24"/>
          <w:szCs w:val="24"/>
        </w:rPr>
      </w:pPr>
      <w:r w:rsidRPr="00C237FA">
        <w:rPr>
          <w:rFonts w:ascii="Times New Roman" w:hAnsi="Times New Roman" w:cs="Times New Roman"/>
          <w:sz w:val="24"/>
          <w:szCs w:val="24"/>
        </w:rPr>
        <w:lastRenderedPageBreak/>
        <w:t>Le trésorier de la section doit tenir les livres comptables où les revenus, les recettes, les débours et les dépenses sont consignés</w:t>
      </w:r>
      <w:r w:rsidR="006A6951" w:rsidRPr="00C237FA">
        <w:rPr>
          <w:rFonts w:ascii="Times New Roman" w:hAnsi="Times New Roman" w:cs="Times New Roman"/>
          <w:sz w:val="24"/>
          <w:szCs w:val="24"/>
        </w:rPr>
        <w:t xml:space="preserve"> suivant les normes applicables. Il peut être assisté dans cette tâche, une résolution du conseil sera alors nécessaire pour nommer la personne ou la firme qui l’assistera dans sa tâche.</w:t>
      </w:r>
    </w:p>
    <w:p w14:paraId="46FEA1A4" w14:textId="77777777" w:rsidR="00735526" w:rsidRPr="00C237FA" w:rsidRDefault="00735526" w:rsidP="00735526">
      <w:pPr>
        <w:pStyle w:val="Paragraphedeliste"/>
        <w:jc w:val="both"/>
        <w:rPr>
          <w:rFonts w:ascii="Times New Roman" w:hAnsi="Times New Roman" w:cs="Times New Roman"/>
          <w:sz w:val="24"/>
          <w:szCs w:val="24"/>
        </w:rPr>
      </w:pPr>
    </w:p>
    <w:p w14:paraId="318BF74E" w14:textId="4E8DA190" w:rsidR="00735526" w:rsidRPr="00C237FA" w:rsidRDefault="00735526" w:rsidP="00735526">
      <w:pPr>
        <w:pStyle w:val="Paragraphedeliste"/>
        <w:jc w:val="both"/>
        <w:rPr>
          <w:rFonts w:ascii="Times New Roman" w:hAnsi="Times New Roman" w:cs="Times New Roman"/>
          <w:sz w:val="24"/>
          <w:szCs w:val="24"/>
        </w:rPr>
      </w:pPr>
      <w:r w:rsidRPr="00C237FA">
        <w:rPr>
          <w:rFonts w:ascii="Times New Roman" w:hAnsi="Times New Roman" w:cs="Times New Roman"/>
          <w:sz w:val="24"/>
          <w:szCs w:val="24"/>
        </w:rPr>
        <w:t>Le trésorier soumet au conseil, au moins une fois par année, un état de la situation financière à la section. Il soumet à l’assemblée générale annuelle un rapport de l’exercice financier.</w:t>
      </w:r>
    </w:p>
    <w:p w14:paraId="619B464C" w14:textId="77777777" w:rsidR="00735526" w:rsidRPr="00C237FA" w:rsidRDefault="00735526" w:rsidP="00735526">
      <w:pPr>
        <w:pStyle w:val="Paragraphedeliste"/>
        <w:jc w:val="both"/>
        <w:rPr>
          <w:rFonts w:ascii="Times New Roman" w:hAnsi="Times New Roman" w:cs="Times New Roman"/>
          <w:sz w:val="24"/>
          <w:szCs w:val="24"/>
        </w:rPr>
      </w:pPr>
    </w:p>
    <w:p w14:paraId="1CE4BF15" w14:textId="77777777" w:rsidR="00735526" w:rsidRPr="00C237FA" w:rsidRDefault="00735526" w:rsidP="00735526">
      <w:pPr>
        <w:pStyle w:val="Paragraphedeliste"/>
        <w:jc w:val="both"/>
        <w:rPr>
          <w:rFonts w:ascii="Times New Roman" w:hAnsi="Times New Roman" w:cs="Times New Roman"/>
          <w:sz w:val="24"/>
          <w:szCs w:val="24"/>
        </w:rPr>
      </w:pPr>
      <w:r w:rsidRPr="00C237FA">
        <w:rPr>
          <w:rFonts w:ascii="Times New Roman" w:hAnsi="Times New Roman" w:cs="Times New Roman"/>
          <w:sz w:val="24"/>
          <w:szCs w:val="24"/>
        </w:rPr>
        <w:t xml:space="preserve">Le trésorier doit, avant la fin de l’exercice financier, dresser ou soumettre au conseil un budget des revenus et dépenses de la section pour l’exercice financier suivant. </w:t>
      </w:r>
    </w:p>
    <w:p w14:paraId="0E834A92" w14:textId="77777777" w:rsidR="00735526" w:rsidRPr="00C237FA" w:rsidRDefault="00735526" w:rsidP="00735526">
      <w:pPr>
        <w:pStyle w:val="Paragraphedeliste"/>
        <w:jc w:val="both"/>
        <w:rPr>
          <w:rFonts w:ascii="Times New Roman" w:hAnsi="Times New Roman" w:cs="Times New Roman"/>
          <w:sz w:val="24"/>
          <w:szCs w:val="24"/>
        </w:rPr>
      </w:pPr>
    </w:p>
    <w:p w14:paraId="5DD07085" w14:textId="77777777" w:rsidR="006B75AB" w:rsidRPr="00C237FA" w:rsidRDefault="006B75AB" w:rsidP="006B75AB">
      <w:pPr>
        <w:pStyle w:val="Paragraphedeliste"/>
        <w:ind w:hanging="720"/>
        <w:jc w:val="both"/>
        <w:rPr>
          <w:rFonts w:ascii="Times New Roman" w:hAnsi="Times New Roman" w:cs="Times New Roman"/>
          <w:b/>
          <w:sz w:val="24"/>
          <w:szCs w:val="24"/>
        </w:rPr>
      </w:pPr>
      <w:r w:rsidRPr="00C237FA">
        <w:rPr>
          <w:rFonts w:ascii="Times New Roman" w:hAnsi="Times New Roman" w:cs="Times New Roman"/>
          <w:b/>
          <w:sz w:val="24"/>
          <w:szCs w:val="24"/>
        </w:rPr>
        <w:t>Vérificateurs :</w:t>
      </w:r>
    </w:p>
    <w:p w14:paraId="207981F9" w14:textId="77777777" w:rsidR="00735526" w:rsidRPr="00C237FA" w:rsidRDefault="00735526" w:rsidP="006B75AB">
      <w:pPr>
        <w:pStyle w:val="Paragraphedeliste"/>
        <w:ind w:hanging="720"/>
        <w:jc w:val="both"/>
        <w:rPr>
          <w:rFonts w:ascii="Times New Roman" w:hAnsi="Times New Roman" w:cs="Times New Roman"/>
          <w:b/>
          <w:sz w:val="24"/>
          <w:szCs w:val="24"/>
        </w:rPr>
      </w:pPr>
    </w:p>
    <w:p w14:paraId="5EC99BF5" w14:textId="2E75B5DB" w:rsidR="00735526" w:rsidRPr="00C237FA" w:rsidRDefault="00735526" w:rsidP="000C1289">
      <w:pPr>
        <w:pStyle w:val="Paragraphedeliste"/>
        <w:numPr>
          <w:ilvl w:val="0"/>
          <w:numId w:val="3"/>
        </w:numPr>
        <w:jc w:val="both"/>
        <w:rPr>
          <w:rFonts w:ascii="Times New Roman" w:hAnsi="Times New Roman" w:cs="Times New Roman"/>
          <w:sz w:val="24"/>
          <w:szCs w:val="24"/>
        </w:rPr>
      </w:pPr>
      <w:r w:rsidRPr="00C237FA">
        <w:rPr>
          <w:rFonts w:ascii="Times New Roman" w:hAnsi="Times New Roman" w:cs="Times New Roman"/>
          <w:sz w:val="24"/>
          <w:szCs w:val="24"/>
        </w:rPr>
        <w:t>L’assemblée générale annuelle nomme chaque année un</w:t>
      </w:r>
      <w:r w:rsidR="003E6EA9" w:rsidRPr="00C237FA">
        <w:rPr>
          <w:rFonts w:ascii="Times New Roman" w:hAnsi="Times New Roman" w:cs="Times New Roman"/>
          <w:sz w:val="24"/>
          <w:szCs w:val="24"/>
        </w:rPr>
        <w:t>e</w:t>
      </w:r>
      <w:r w:rsidRPr="00C237FA">
        <w:rPr>
          <w:rFonts w:ascii="Times New Roman" w:hAnsi="Times New Roman" w:cs="Times New Roman"/>
          <w:sz w:val="24"/>
          <w:szCs w:val="24"/>
        </w:rPr>
        <w:t xml:space="preserve"> </w:t>
      </w:r>
      <w:r w:rsidR="003E6EA9" w:rsidRPr="00C237FA">
        <w:rPr>
          <w:rFonts w:ascii="Times New Roman" w:hAnsi="Times New Roman" w:cs="Times New Roman"/>
          <w:sz w:val="24"/>
          <w:szCs w:val="24"/>
        </w:rPr>
        <w:t>firme comptable</w:t>
      </w:r>
      <w:r w:rsidRPr="00C237FA">
        <w:rPr>
          <w:rFonts w:ascii="Times New Roman" w:hAnsi="Times New Roman" w:cs="Times New Roman"/>
          <w:sz w:val="24"/>
          <w:szCs w:val="24"/>
        </w:rPr>
        <w:t xml:space="preserve"> pour l’exercice financier en cours</w:t>
      </w:r>
      <w:r w:rsidR="003E6EA9" w:rsidRPr="00C237FA">
        <w:rPr>
          <w:rFonts w:ascii="Times New Roman" w:hAnsi="Times New Roman" w:cs="Times New Roman"/>
          <w:sz w:val="24"/>
          <w:szCs w:val="24"/>
        </w:rPr>
        <w:t>.</w:t>
      </w:r>
    </w:p>
    <w:p w14:paraId="74CE588A" w14:textId="77777777" w:rsidR="003E6EA9" w:rsidRPr="00C237FA" w:rsidRDefault="003E6EA9" w:rsidP="003E6EA9">
      <w:pPr>
        <w:pStyle w:val="Paragraphedeliste"/>
        <w:jc w:val="both"/>
        <w:rPr>
          <w:rFonts w:ascii="Times New Roman" w:hAnsi="Times New Roman" w:cs="Times New Roman"/>
          <w:sz w:val="24"/>
          <w:szCs w:val="24"/>
        </w:rPr>
      </w:pPr>
    </w:p>
    <w:p w14:paraId="7770DEF1" w14:textId="6922C25C" w:rsidR="00735526" w:rsidRPr="00C237FA" w:rsidRDefault="00735526" w:rsidP="00735526">
      <w:pPr>
        <w:pStyle w:val="Paragraphedeliste"/>
        <w:jc w:val="both"/>
        <w:rPr>
          <w:rFonts w:ascii="Times New Roman" w:hAnsi="Times New Roman" w:cs="Times New Roman"/>
          <w:sz w:val="24"/>
          <w:szCs w:val="24"/>
        </w:rPr>
      </w:pPr>
      <w:r w:rsidRPr="00C237FA">
        <w:rPr>
          <w:rFonts w:ascii="Times New Roman" w:hAnsi="Times New Roman" w:cs="Times New Roman"/>
          <w:sz w:val="24"/>
          <w:szCs w:val="24"/>
        </w:rPr>
        <w:t xml:space="preserve">Les états financiers de la fin de l’année doivent être préparés par le trésorier et </w:t>
      </w:r>
      <w:r w:rsidR="003E6EA9" w:rsidRPr="00C237FA">
        <w:rPr>
          <w:rFonts w:ascii="Times New Roman" w:hAnsi="Times New Roman" w:cs="Times New Roman"/>
          <w:sz w:val="24"/>
          <w:szCs w:val="24"/>
        </w:rPr>
        <w:t>être joint</w:t>
      </w:r>
      <w:r w:rsidR="00FA59B9">
        <w:rPr>
          <w:rFonts w:ascii="Times New Roman" w:hAnsi="Times New Roman" w:cs="Times New Roman"/>
          <w:sz w:val="24"/>
          <w:szCs w:val="24"/>
        </w:rPr>
        <w:t>s</w:t>
      </w:r>
      <w:r w:rsidRPr="00C237FA">
        <w:rPr>
          <w:rFonts w:ascii="Times New Roman" w:hAnsi="Times New Roman" w:cs="Times New Roman"/>
          <w:sz w:val="24"/>
          <w:szCs w:val="24"/>
        </w:rPr>
        <w:t xml:space="preserve"> </w:t>
      </w:r>
      <w:r w:rsidR="003E6EA9" w:rsidRPr="00C237FA">
        <w:rPr>
          <w:rFonts w:ascii="Times New Roman" w:hAnsi="Times New Roman" w:cs="Times New Roman"/>
          <w:sz w:val="24"/>
          <w:szCs w:val="24"/>
        </w:rPr>
        <w:t>a</w:t>
      </w:r>
      <w:r w:rsidRPr="00C237FA">
        <w:rPr>
          <w:rFonts w:ascii="Times New Roman" w:hAnsi="Times New Roman" w:cs="Times New Roman"/>
          <w:sz w:val="24"/>
          <w:szCs w:val="24"/>
        </w:rPr>
        <w:t xml:space="preserve">u rapport </w:t>
      </w:r>
      <w:r w:rsidR="003E6EA9" w:rsidRPr="00C237FA">
        <w:rPr>
          <w:rFonts w:ascii="Times New Roman" w:hAnsi="Times New Roman" w:cs="Times New Roman"/>
          <w:sz w:val="24"/>
          <w:szCs w:val="24"/>
        </w:rPr>
        <w:t>de la firme comptable</w:t>
      </w:r>
      <w:r w:rsidRPr="00C237FA">
        <w:rPr>
          <w:rFonts w:ascii="Times New Roman" w:hAnsi="Times New Roman" w:cs="Times New Roman"/>
          <w:sz w:val="24"/>
          <w:szCs w:val="24"/>
        </w:rPr>
        <w:t>.</w:t>
      </w:r>
    </w:p>
    <w:p w14:paraId="0191CEEF" w14:textId="77777777" w:rsidR="00735526" w:rsidRPr="00C237FA" w:rsidRDefault="00735526" w:rsidP="005F49C3">
      <w:pPr>
        <w:jc w:val="both"/>
        <w:rPr>
          <w:rFonts w:ascii="Times New Roman" w:hAnsi="Times New Roman" w:cs="Times New Roman"/>
          <w:sz w:val="24"/>
          <w:szCs w:val="24"/>
        </w:rPr>
      </w:pPr>
    </w:p>
    <w:p w14:paraId="51BC5820" w14:textId="77777777" w:rsidR="006B75AB" w:rsidRPr="00C237FA" w:rsidRDefault="006B75AB" w:rsidP="006B75AB">
      <w:pPr>
        <w:pStyle w:val="Paragraphedeliste"/>
        <w:ind w:hanging="720"/>
        <w:jc w:val="both"/>
        <w:rPr>
          <w:rFonts w:ascii="Times New Roman" w:hAnsi="Times New Roman" w:cs="Times New Roman"/>
          <w:b/>
          <w:sz w:val="24"/>
          <w:szCs w:val="24"/>
        </w:rPr>
      </w:pPr>
      <w:r w:rsidRPr="00C237FA">
        <w:rPr>
          <w:rFonts w:ascii="Times New Roman" w:hAnsi="Times New Roman" w:cs="Times New Roman"/>
          <w:b/>
          <w:sz w:val="24"/>
          <w:szCs w:val="24"/>
        </w:rPr>
        <w:t>Entrée en vigueur :</w:t>
      </w:r>
    </w:p>
    <w:p w14:paraId="418DB165" w14:textId="77777777" w:rsidR="006B75AB" w:rsidRPr="00C237FA" w:rsidRDefault="006B75AB" w:rsidP="006B75AB">
      <w:pPr>
        <w:pStyle w:val="Paragraphedeliste"/>
        <w:ind w:hanging="720"/>
        <w:jc w:val="both"/>
        <w:rPr>
          <w:rFonts w:ascii="Times New Roman" w:hAnsi="Times New Roman" w:cs="Times New Roman"/>
          <w:b/>
          <w:sz w:val="24"/>
          <w:szCs w:val="24"/>
        </w:rPr>
      </w:pPr>
    </w:p>
    <w:p w14:paraId="73DB58F6" w14:textId="5F06B419" w:rsidR="00735526" w:rsidRPr="00C237FA" w:rsidRDefault="00735526" w:rsidP="004648A7">
      <w:pPr>
        <w:pStyle w:val="Paragraphedeliste"/>
        <w:numPr>
          <w:ilvl w:val="0"/>
          <w:numId w:val="3"/>
        </w:numPr>
        <w:jc w:val="both"/>
        <w:rPr>
          <w:rFonts w:ascii="Times New Roman" w:hAnsi="Times New Roman" w:cs="Times New Roman"/>
          <w:sz w:val="24"/>
          <w:szCs w:val="24"/>
        </w:rPr>
      </w:pPr>
      <w:r w:rsidRPr="00C237FA">
        <w:rPr>
          <w:rFonts w:ascii="Times New Roman" w:hAnsi="Times New Roman" w:cs="Times New Roman"/>
          <w:sz w:val="24"/>
          <w:szCs w:val="24"/>
        </w:rPr>
        <w:t xml:space="preserve">Le présent règlement abroge tous </w:t>
      </w:r>
      <w:r w:rsidR="003E6EA9" w:rsidRPr="00C237FA">
        <w:rPr>
          <w:rFonts w:ascii="Times New Roman" w:hAnsi="Times New Roman" w:cs="Times New Roman"/>
          <w:sz w:val="24"/>
          <w:szCs w:val="24"/>
        </w:rPr>
        <w:t>les</w:t>
      </w:r>
      <w:r w:rsidRPr="00C237FA">
        <w:rPr>
          <w:rFonts w:ascii="Times New Roman" w:hAnsi="Times New Roman" w:cs="Times New Roman"/>
          <w:sz w:val="24"/>
          <w:szCs w:val="24"/>
        </w:rPr>
        <w:t xml:space="preserve"> règlements généraux antérieurs</w:t>
      </w:r>
      <w:r w:rsidR="003E6EA9" w:rsidRPr="00C237FA">
        <w:rPr>
          <w:rFonts w:ascii="Times New Roman" w:hAnsi="Times New Roman" w:cs="Times New Roman"/>
          <w:sz w:val="24"/>
          <w:szCs w:val="24"/>
        </w:rPr>
        <w:t xml:space="preserve"> et leurs amendements</w:t>
      </w:r>
      <w:r w:rsidRPr="00C237FA">
        <w:rPr>
          <w:rFonts w:ascii="Times New Roman" w:hAnsi="Times New Roman" w:cs="Times New Roman"/>
          <w:sz w:val="24"/>
          <w:szCs w:val="24"/>
        </w:rPr>
        <w:t xml:space="preserve"> et entre en vigueur le jour de son adoption par l’assemblée </w:t>
      </w:r>
      <w:r w:rsidR="005F49C3" w:rsidRPr="00C237FA">
        <w:rPr>
          <w:rFonts w:ascii="Times New Roman" w:hAnsi="Times New Roman" w:cs="Times New Roman"/>
          <w:sz w:val="24"/>
          <w:szCs w:val="24"/>
        </w:rPr>
        <w:t xml:space="preserve">générale </w:t>
      </w:r>
      <w:r w:rsidRPr="00C237FA">
        <w:rPr>
          <w:rFonts w:ascii="Times New Roman" w:hAnsi="Times New Roman" w:cs="Times New Roman"/>
          <w:sz w:val="24"/>
          <w:szCs w:val="24"/>
        </w:rPr>
        <w:t xml:space="preserve">spéciale tenue à </w:t>
      </w:r>
      <w:r w:rsidR="005F49C3" w:rsidRPr="00C237FA">
        <w:rPr>
          <w:rFonts w:ascii="Times New Roman" w:hAnsi="Times New Roman" w:cs="Times New Roman"/>
          <w:sz w:val="24"/>
          <w:szCs w:val="24"/>
        </w:rPr>
        <w:t>XX</w:t>
      </w:r>
      <w:r w:rsidRPr="00C237FA">
        <w:rPr>
          <w:rFonts w:ascii="Times New Roman" w:hAnsi="Times New Roman" w:cs="Times New Roman"/>
          <w:sz w:val="24"/>
          <w:szCs w:val="24"/>
        </w:rPr>
        <w:t xml:space="preserve"> le</w:t>
      </w:r>
      <w:r w:rsidR="00E87767">
        <w:rPr>
          <w:rFonts w:ascii="Times New Roman" w:hAnsi="Times New Roman" w:cs="Times New Roman"/>
          <w:sz w:val="24"/>
          <w:szCs w:val="24"/>
        </w:rPr>
        <w:t xml:space="preserve"> </w:t>
      </w:r>
      <w:r w:rsidR="005F49C3" w:rsidRPr="00C237FA">
        <w:rPr>
          <w:rFonts w:ascii="Times New Roman" w:hAnsi="Times New Roman" w:cs="Times New Roman"/>
          <w:sz w:val="24"/>
          <w:szCs w:val="24"/>
        </w:rPr>
        <w:t>XX</w:t>
      </w:r>
      <w:r w:rsidRPr="00C237FA">
        <w:rPr>
          <w:rFonts w:ascii="Times New Roman" w:hAnsi="Times New Roman" w:cs="Times New Roman"/>
          <w:sz w:val="24"/>
          <w:szCs w:val="24"/>
        </w:rPr>
        <w:t>.</w:t>
      </w:r>
    </w:p>
    <w:p w14:paraId="40F0DD70" w14:textId="77777777" w:rsidR="00735526" w:rsidRPr="00C237FA" w:rsidRDefault="00735526" w:rsidP="00735526">
      <w:pPr>
        <w:pStyle w:val="Paragraphedeliste"/>
        <w:jc w:val="both"/>
        <w:rPr>
          <w:rFonts w:ascii="Times New Roman" w:hAnsi="Times New Roman" w:cs="Times New Roman"/>
          <w:sz w:val="24"/>
          <w:szCs w:val="24"/>
        </w:rPr>
      </w:pPr>
    </w:p>
    <w:p w14:paraId="736BE621" w14:textId="112370BF" w:rsidR="00735526" w:rsidRPr="00C237FA" w:rsidRDefault="00735526" w:rsidP="00735526">
      <w:pPr>
        <w:pStyle w:val="Paragraphedeliste"/>
        <w:jc w:val="both"/>
        <w:rPr>
          <w:rFonts w:ascii="Times New Roman" w:hAnsi="Times New Roman" w:cs="Times New Roman"/>
          <w:sz w:val="24"/>
          <w:szCs w:val="24"/>
        </w:rPr>
      </w:pPr>
      <w:r w:rsidRPr="00C237FA">
        <w:rPr>
          <w:rFonts w:ascii="Times New Roman" w:hAnsi="Times New Roman" w:cs="Times New Roman"/>
          <w:sz w:val="24"/>
          <w:szCs w:val="24"/>
        </w:rPr>
        <w:t xml:space="preserve">Le présent règlement est adopté lors de l’assemblée générale tenue à </w:t>
      </w:r>
      <w:r w:rsidR="00E87767">
        <w:rPr>
          <w:rFonts w:ascii="Times New Roman" w:hAnsi="Times New Roman" w:cs="Times New Roman"/>
          <w:sz w:val="24"/>
          <w:szCs w:val="24"/>
        </w:rPr>
        <w:t xml:space="preserve">XX </w:t>
      </w:r>
      <w:r w:rsidRPr="00C237FA">
        <w:rPr>
          <w:rFonts w:ascii="Times New Roman" w:hAnsi="Times New Roman" w:cs="Times New Roman"/>
          <w:sz w:val="24"/>
          <w:szCs w:val="24"/>
        </w:rPr>
        <w:t>le</w:t>
      </w:r>
      <w:r w:rsidR="00FA59B9">
        <w:rPr>
          <w:rFonts w:ascii="Times New Roman" w:hAnsi="Times New Roman" w:cs="Times New Roman"/>
          <w:sz w:val="24"/>
          <w:szCs w:val="24"/>
        </w:rPr>
        <w:t> </w:t>
      </w:r>
      <w:r w:rsidR="003E6EA9" w:rsidRPr="00C237FA">
        <w:rPr>
          <w:rFonts w:ascii="Times New Roman" w:hAnsi="Times New Roman" w:cs="Times New Roman"/>
          <w:sz w:val="24"/>
          <w:szCs w:val="24"/>
        </w:rPr>
        <w:t>XX 20</w:t>
      </w:r>
      <w:r w:rsidRPr="00C237FA">
        <w:rPr>
          <w:rFonts w:ascii="Times New Roman" w:hAnsi="Times New Roman" w:cs="Times New Roman"/>
          <w:sz w:val="24"/>
          <w:szCs w:val="24"/>
        </w:rPr>
        <w:t>.</w:t>
      </w:r>
    </w:p>
    <w:p w14:paraId="0D687508" w14:textId="77777777" w:rsidR="00735526" w:rsidRPr="00C237FA" w:rsidRDefault="00735526" w:rsidP="00735526">
      <w:pPr>
        <w:pStyle w:val="Paragraphedeliste"/>
        <w:jc w:val="both"/>
        <w:rPr>
          <w:rFonts w:ascii="Times New Roman" w:hAnsi="Times New Roman" w:cs="Times New Roman"/>
          <w:sz w:val="24"/>
          <w:szCs w:val="24"/>
        </w:rPr>
      </w:pPr>
    </w:p>
    <w:p w14:paraId="7B5E5CE4" w14:textId="51FDE32C" w:rsidR="00735526" w:rsidRPr="00C237FA" w:rsidRDefault="00735526" w:rsidP="00735526">
      <w:pPr>
        <w:pStyle w:val="Paragraphedeliste"/>
        <w:jc w:val="both"/>
        <w:rPr>
          <w:rFonts w:ascii="Times New Roman" w:hAnsi="Times New Roman" w:cs="Times New Roman"/>
          <w:sz w:val="24"/>
          <w:szCs w:val="24"/>
        </w:rPr>
      </w:pPr>
    </w:p>
    <w:p w14:paraId="1400F7BD" w14:textId="77777777" w:rsidR="003E6EA9" w:rsidRPr="00C237FA" w:rsidRDefault="003E6EA9" w:rsidP="00735526">
      <w:pPr>
        <w:pStyle w:val="Paragraphedeliste"/>
        <w:jc w:val="both"/>
        <w:rPr>
          <w:rFonts w:ascii="Times New Roman" w:hAnsi="Times New Roman" w:cs="Times New Roman"/>
          <w:sz w:val="24"/>
          <w:szCs w:val="24"/>
        </w:rPr>
      </w:pPr>
    </w:p>
    <w:p w14:paraId="22E32A47" w14:textId="77777777" w:rsidR="00441788" w:rsidRPr="00C237FA" w:rsidRDefault="00441788" w:rsidP="00441788">
      <w:pPr>
        <w:pStyle w:val="Paragraphedeliste"/>
        <w:rPr>
          <w:rFonts w:ascii="Times New Roman" w:hAnsi="Times New Roman" w:cs="Times New Roman"/>
          <w:sz w:val="24"/>
          <w:szCs w:val="24"/>
        </w:rPr>
      </w:pPr>
      <w:r w:rsidRPr="00C237FA">
        <w:rPr>
          <w:rFonts w:ascii="Times New Roman" w:hAnsi="Times New Roman" w:cs="Times New Roman"/>
          <w:sz w:val="24"/>
          <w:szCs w:val="24"/>
        </w:rPr>
        <w:tab/>
      </w:r>
      <w:r w:rsidRPr="00C237FA">
        <w:rPr>
          <w:rFonts w:ascii="Times New Roman" w:hAnsi="Times New Roman" w:cs="Times New Roman"/>
          <w:sz w:val="24"/>
          <w:szCs w:val="24"/>
        </w:rPr>
        <w:tab/>
      </w:r>
      <w:r w:rsidRPr="00C237FA">
        <w:rPr>
          <w:rFonts w:ascii="Times New Roman" w:hAnsi="Times New Roman" w:cs="Times New Roman"/>
          <w:sz w:val="24"/>
          <w:szCs w:val="24"/>
        </w:rPr>
        <w:tab/>
      </w:r>
      <w:r w:rsidRPr="00C237FA">
        <w:rPr>
          <w:rFonts w:ascii="Times New Roman" w:hAnsi="Times New Roman" w:cs="Times New Roman"/>
          <w:sz w:val="24"/>
          <w:szCs w:val="24"/>
        </w:rPr>
        <w:tab/>
      </w:r>
      <w:r w:rsidRPr="00C237FA">
        <w:rPr>
          <w:rFonts w:ascii="Times New Roman" w:hAnsi="Times New Roman" w:cs="Times New Roman"/>
          <w:sz w:val="24"/>
          <w:szCs w:val="24"/>
        </w:rPr>
        <w:tab/>
      </w:r>
      <w:r w:rsidRPr="00C237FA">
        <w:rPr>
          <w:rFonts w:ascii="Times New Roman" w:hAnsi="Times New Roman" w:cs="Times New Roman"/>
          <w:sz w:val="24"/>
          <w:szCs w:val="24"/>
        </w:rPr>
        <w:tab/>
      </w:r>
      <w:r w:rsidRPr="00C237FA">
        <w:rPr>
          <w:rFonts w:ascii="Times New Roman" w:hAnsi="Times New Roman" w:cs="Times New Roman"/>
          <w:sz w:val="24"/>
          <w:szCs w:val="24"/>
        </w:rPr>
        <w:tab/>
        <w:t xml:space="preserve">           Bâtonnier</w:t>
      </w:r>
    </w:p>
    <w:p w14:paraId="7FD9B3F1" w14:textId="042CBE98" w:rsidR="00441788" w:rsidRPr="00C237FA" w:rsidRDefault="00441788" w:rsidP="00441788">
      <w:pPr>
        <w:rPr>
          <w:rFonts w:ascii="Times New Roman" w:hAnsi="Times New Roman" w:cs="Times New Roman"/>
          <w:sz w:val="24"/>
          <w:szCs w:val="24"/>
        </w:rPr>
      </w:pPr>
    </w:p>
    <w:p w14:paraId="439871C9" w14:textId="77777777" w:rsidR="003E6EA9" w:rsidRPr="00C237FA" w:rsidRDefault="003E6EA9" w:rsidP="00441788">
      <w:pPr>
        <w:rPr>
          <w:rFonts w:ascii="Times New Roman" w:hAnsi="Times New Roman" w:cs="Times New Roman"/>
          <w:sz w:val="24"/>
          <w:szCs w:val="24"/>
        </w:rPr>
      </w:pPr>
    </w:p>
    <w:p w14:paraId="5DD90FB2" w14:textId="3AE72EDF" w:rsidR="00441788" w:rsidRPr="00C237FA" w:rsidRDefault="003E6EA9" w:rsidP="00441788">
      <w:pPr>
        <w:tabs>
          <w:tab w:val="left" w:pos="6223"/>
        </w:tabs>
        <w:rPr>
          <w:rFonts w:ascii="Times New Roman" w:hAnsi="Times New Roman" w:cs="Times New Roman"/>
          <w:sz w:val="24"/>
          <w:szCs w:val="24"/>
        </w:rPr>
      </w:pPr>
      <w:r w:rsidRPr="00C237FA">
        <w:rPr>
          <w:rFonts w:ascii="Times New Roman" w:hAnsi="Times New Roman" w:cs="Times New Roman"/>
          <w:sz w:val="24"/>
          <w:szCs w:val="24"/>
        </w:rPr>
        <w:tab/>
      </w:r>
      <w:r w:rsidR="00441788" w:rsidRPr="00C237FA">
        <w:rPr>
          <w:rFonts w:ascii="Times New Roman" w:hAnsi="Times New Roman" w:cs="Times New Roman"/>
          <w:sz w:val="24"/>
          <w:szCs w:val="24"/>
        </w:rPr>
        <w:t>Secrétaire</w:t>
      </w:r>
    </w:p>
    <w:p w14:paraId="6B3C1646" w14:textId="77777777" w:rsidR="00441788" w:rsidRPr="00C237FA" w:rsidRDefault="00441788" w:rsidP="00441788">
      <w:pPr>
        <w:tabs>
          <w:tab w:val="left" w:pos="6223"/>
        </w:tabs>
        <w:rPr>
          <w:rFonts w:ascii="Times New Roman" w:hAnsi="Times New Roman" w:cs="Times New Roman"/>
          <w:sz w:val="24"/>
          <w:szCs w:val="24"/>
        </w:rPr>
      </w:pPr>
      <w:r w:rsidRPr="00C237FA">
        <w:rPr>
          <w:rFonts w:ascii="Times New Roman" w:hAnsi="Times New Roman" w:cs="Times New Roman"/>
          <w:sz w:val="24"/>
          <w:szCs w:val="24"/>
        </w:rPr>
        <w:tab/>
      </w:r>
    </w:p>
    <w:p w14:paraId="7B2F69DF" w14:textId="0DA74811" w:rsidR="00B8120A" w:rsidRPr="00C237FA" w:rsidRDefault="00441788" w:rsidP="00441788">
      <w:pPr>
        <w:tabs>
          <w:tab w:val="left" w:pos="6223"/>
        </w:tabs>
        <w:rPr>
          <w:rFonts w:ascii="Times New Roman" w:hAnsi="Times New Roman" w:cs="Times New Roman"/>
          <w:sz w:val="24"/>
          <w:szCs w:val="24"/>
        </w:rPr>
      </w:pPr>
      <w:r w:rsidRPr="00C237FA">
        <w:rPr>
          <w:rFonts w:ascii="Times New Roman" w:hAnsi="Times New Roman" w:cs="Times New Roman"/>
          <w:sz w:val="24"/>
          <w:szCs w:val="24"/>
        </w:rPr>
        <w:t xml:space="preserve">   </w:t>
      </w:r>
    </w:p>
    <w:p w14:paraId="5765A570" w14:textId="0B09AFBB" w:rsidR="00724BEF" w:rsidRPr="00C237FA" w:rsidRDefault="00B8120A" w:rsidP="00E8375E">
      <w:pPr>
        <w:shd w:val="clear" w:color="auto" w:fill="FFFFFF"/>
        <w:rPr>
          <w:rFonts w:ascii="Times New Roman" w:hAnsi="Times New Roman" w:cs="Times New Roman"/>
          <w:sz w:val="24"/>
          <w:szCs w:val="24"/>
        </w:rPr>
      </w:pPr>
      <w:r w:rsidRPr="00C237FA">
        <w:rPr>
          <w:rFonts w:ascii="Times New Roman" w:hAnsi="Times New Roman" w:cs="Times New Roman"/>
          <w:sz w:val="24"/>
          <w:szCs w:val="24"/>
        </w:rPr>
        <w:tab/>
      </w:r>
    </w:p>
    <w:p w14:paraId="1E5A01AF" w14:textId="77777777" w:rsidR="00724BEF" w:rsidRPr="00C237FA" w:rsidRDefault="00724BEF" w:rsidP="00E8375E">
      <w:pPr>
        <w:shd w:val="clear" w:color="auto" w:fill="FFFFFF"/>
        <w:rPr>
          <w:rFonts w:ascii="Times New Roman" w:hAnsi="Times New Roman" w:cs="Times New Roman"/>
          <w:sz w:val="24"/>
          <w:szCs w:val="24"/>
        </w:rPr>
      </w:pPr>
    </w:p>
    <w:p w14:paraId="7DFF60AD" w14:textId="77777777" w:rsidR="00724BEF" w:rsidRDefault="00724BEF" w:rsidP="00E8375E">
      <w:pPr>
        <w:shd w:val="clear" w:color="auto" w:fill="FFFFFF"/>
      </w:pPr>
    </w:p>
    <w:p w14:paraId="492CBF56" w14:textId="77777777" w:rsidR="00724BEF" w:rsidRDefault="00724BEF" w:rsidP="00E8375E">
      <w:pPr>
        <w:shd w:val="clear" w:color="auto" w:fill="FFFFFF"/>
      </w:pPr>
    </w:p>
    <w:p w14:paraId="54B5350F" w14:textId="77777777" w:rsidR="00724BEF" w:rsidRDefault="00724BEF" w:rsidP="00E8375E">
      <w:pPr>
        <w:shd w:val="clear" w:color="auto" w:fill="FFFFFF"/>
      </w:pPr>
    </w:p>
    <w:p w14:paraId="46C17317" w14:textId="77777777" w:rsidR="00724BEF" w:rsidRDefault="00724BEF" w:rsidP="00E8375E">
      <w:pPr>
        <w:shd w:val="clear" w:color="auto" w:fill="FFFFFF"/>
      </w:pPr>
    </w:p>
    <w:p w14:paraId="06690FC0" w14:textId="77777777" w:rsidR="00724BEF" w:rsidRDefault="00724BEF" w:rsidP="00E8375E">
      <w:pPr>
        <w:shd w:val="clear" w:color="auto" w:fill="FFFFFF"/>
      </w:pPr>
    </w:p>
    <w:p w14:paraId="078DFCCA" w14:textId="77777777" w:rsidR="00724BEF" w:rsidRDefault="00724BEF" w:rsidP="00E8375E">
      <w:pPr>
        <w:shd w:val="clear" w:color="auto" w:fill="FFFFFF"/>
      </w:pPr>
    </w:p>
    <w:p w14:paraId="6D278229" w14:textId="77777777" w:rsidR="00724BEF" w:rsidRDefault="00724BEF" w:rsidP="00E8375E">
      <w:pPr>
        <w:shd w:val="clear" w:color="auto" w:fill="FFFFFF"/>
      </w:pPr>
    </w:p>
    <w:p w14:paraId="1FB94240" w14:textId="77777777" w:rsidR="00724BEF" w:rsidRDefault="00724BEF" w:rsidP="00E8375E">
      <w:pPr>
        <w:shd w:val="clear" w:color="auto" w:fill="FFFFFF"/>
      </w:pPr>
    </w:p>
    <w:p w14:paraId="0E6FC24A" w14:textId="71888B6E" w:rsidR="00E8375E" w:rsidRPr="00E8375E" w:rsidRDefault="00E8375E" w:rsidP="00E8375E">
      <w:pPr>
        <w:shd w:val="clear" w:color="auto" w:fill="FFFFFF"/>
        <w:rPr>
          <w:rFonts w:ascii="Arial" w:eastAsia="Times New Roman" w:hAnsi="Arial" w:cs="Arial"/>
          <w:color w:val="000000"/>
          <w:lang w:eastAsia="fr-CA"/>
        </w:rPr>
      </w:pPr>
      <w:r w:rsidRPr="00E8375E">
        <w:rPr>
          <w:rFonts w:ascii="Arial" w:eastAsia="Times New Roman" w:hAnsi="Arial" w:cs="Arial"/>
          <w:b/>
          <w:bCs/>
          <w:caps/>
          <w:color w:val="000000"/>
          <w:lang w:eastAsia="fr-CA"/>
        </w:rPr>
        <w:t>SECTION IV</w:t>
      </w:r>
    </w:p>
    <w:p w14:paraId="707D4854" w14:textId="77777777" w:rsidR="00E8375E" w:rsidRPr="00E8375E" w:rsidRDefault="00E8375E" w:rsidP="00E8375E">
      <w:pPr>
        <w:shd w:val="clear" w:color="auto" w:fill="FFFFFF"/>
        <w:spacing w:line="240" w:lineRule="auto"/>
        <w:rPr>
          <w:rFonts w:ascii="Arial" w:eastAsia="Times New Roman" w:hAnsi="Arial" w:cs="Arial"/>
          <w:caps/>
          <w:color w:val="000000"/>
          <w:lang w:eastAsia="fr-CA"/>
        </w:rPr>
      </w:pPr>
      <w:r w:rsidRPr="00E8375E">
        <w:rPr>
          <w:rFonts w:ascii="Arial" w:eastAsia="Times New Roman" w:hAnsi="Arial" w:cs="Arial"/>
          <w:caps/>
          <w:color w:val="000000"/>
          <w:lang w:eastAsia="fr-CA"/>
        </w:rPr>
        <w:t>SECTIONS</w:t>
      </w:r>
    </w:p>
    <w:p w14:paraId="114CA83E" w14:textId="58E33976" w:rsidR="00E8375E" w:rsidRPr="00E8375E" w:rsidRDefault="00E8375E" w:rsidP="00E8375E">
      <w:pPr>
        <w:shd w:val="clear" w:color="auto" w:fill="FFFFFF"/>
        <w:spacing w:after="0" w:line="240" w:lineRule="auto"/>
        <w:rPr>
          <w:rFonts w:ascii="Arial" w:eastAsia="Times New Roman" w:hAnsi="Arial" w:cs="Arial"/>
          <w:color w:val="000000"/>
          <w:lang w:eastAsia="fr-CA"/>
        </w:rPr>
      </w:pPr>
      <w:bookmarkStart w:id="1" w:name="__1_Assemblees_90696"/>
      <w:bookmarkEnd w:id="1"/>
      <w:r w:rsidRPr="00E8375E">
        <w:rPr>
          <w:rFonts w:ascii="Arial" w:eastAsia="Times New Roman" w:hAnsi="Arial" w:cs="Arial"/>
          <w:color w:val="000000"/>
          <w:lang w:eastAsia="fr-CA"/>
        </w:rPr>
        <w:t>§ 1. —  </w:t>
      </w:r>
      <w:r w:rsidRPr="00E8375E">
        <w:rPr>
          <w:rFonts w:ascii="Arial" w:eastAsia="Times New Roman" w:hAnsi="Arial" w:cs="Arial"/>
          <w:i/>
          <w:iCs/>
          <w:color w:val="000000"/>
          <w:lang w:eastAsia="fr-CA"/>
        </w:rPr>
        <w:t>Assemblées</w:t>
      </w:r>
    </w:p>
    <w:p w14:paraId="44DF1163" w14:textId="3019DC5A" w:rsidR="00E8375E" w:rsidRPr="00E8375E" w:rsidRDefault="00E8375E" w:rsidP="00E8375E">
      <w:pPr>
        <w:shd w:val="clear" w:color="auto" w:fill="FFFFFF"/>
        <w:spacing w:after="0" w:line="240" w:lineRule="auto"/>
        <w:jc w:val="both"/>
        <w:rPr>
          <w:rFonts w:ascii="Arial" w:eastAsia="Times New Roman" w:hAnsi="Arial" w:cs="Arial"/>
          <w:color w:val="000000"/>
          <w:lang w:eastAsia="fr-CA"/>
        </w:rPr>
      </w:pPr>
      <w:bookmarkStart w:id="2" w:name="art27"/>
      <w:bookmarkEnd w:id="2"/>
      <w:r w:rsidRPr="00E8375E">
        <w:rPr>
          <w:rFonts w:ascii="Arial" w:eastAsia="Times New Roman" w:hAnsi="Arial" w:cs="Arial"/>
          <w:b/>
          <w:bCs/>
          <w:color w:val="027ABB"/>
          <w:sz w:val="24"/>
          <w:szCs w:val="24"/>
          <w:lang w:eastAsia="fr-CA"/>
        </w:rPr>
        <w:t>27</w:t>
      </w:r>
      <w:r w:rsidRPr="00E8375E">
        <w:rPr>
          <w:rFonts w:ascii="Arial" w:eastAsia="Times New Roman" w:hAnsi="Arial" w:cs="Arial"/>
          <w:b/>
          <w:bCs/>
          <w:color w:val="000000"/>
          <w:sz w:val="24"/>
          <w:szCs w:val="24"/>
          <w:lang w:eastAsia="fr-CA"/>
        </w:rPr>
        <w:t>.</w:t>
      </w:r>
      <w:r w:rsidRPr="00E8375E">
        <w:rPr>
          <w:rFonts w:ascii="Arial" w:eastAsia="Times New Roman" w:hAnsi="Arial" w:cs="Arial"/>
          <w:color w:val="000000"/>
          <w:lang w:eastAsia="fr-CA"/>
        </w:rPr>
        <w:t> 1.   Chaque section doit tenir une assemblée générale annuelle entre le 20</w:t>
      </w:r>
      <w:r w:rsidR="00FA59B9">
        <w:rPr>
          <w:rFonts w:ascii="Arial" w:eastAsia="Times New Roman" w:hAnsi="Arial" w:cs="Arial"/>
          <w:color w:val="000000"/>
          <w:lang w:eastAsia="fr-CA"/>
        </w:rPr>
        <w:t> </w:t>
      </w:r>
      <w:r w:rsidRPr="00E8375E">
        <w:rPr>
          <w:rFonts w:ascii="Arial" w:eastAsia="Times New Roman" w:hAnsi="Arial" w:cs="Arial"/>
          <w:color w:val="000000"/>
          <w:lang w:eastAsia="fr-CA"/>
        </w:rPr>
        <w:t>avril et le 10</w:t>
      </w:r>
      <w:r w:rsidR="00FA59B9">
        <w:rPr>
          <w:rFonts w:ascii="Arial" w:eastAsia="Times New Roman" w:hAnsi="Arial" w:cs="Arial"/>
          <w:color w:val="000000"/>
          <w:lang w:eastAsia="fr-CA"/>
        </w:rPr>
        <w:t> </w:t>
      </w:r>
      <w:r w:rsidRPr="00E8375E">
        <w:rPr>
          <w:rFonts w:ascii="Arial" w:eastAsia="Times New Roman" w:hAnsi="Arial" w:cs="Arial"/>
          <w:color w:val="000000"/>
          <w:lang w:eastAsia="fr-CA"/>
        </w:rPr>
        <w:t>mai.</w:t>
      </w:r>
    </w:p>
    <w:p w14:paraId="3CAAEC04" w14:textId="77777777" w:rsidR="00E8375E" w:rsidRPr="00E8375E" w:rsidRDefault="00E8375E" w:rsidP="00E8375E">
      <w:pPr>
        <w:shd w:val="clear" w:color="auto" w:fill="FFFFFF"/>
        <w:spacing w:line="240" w:lineRule="auto"/>
        <w:jc w:val="both"/>
        <w:rPr>
          <w:rFonts w:ascii="Arial" w:eastAsia="Times New Roman" w:hAnsi="Arial" w:cs="Arial"/>
          <w:color w:val="000000"/>
          <w:lang w:eastAsia="fr-CA"/>
        </w:rPr>
      </w:pPr>
      <w:r w:rsidRPr="00E8375E">
        <w:rPr>
          <w:rFonts w:ascii="Arial" w:eastAsia="Times New Roman" w:hAnsi="Arial" w:cs="Arial"/>
          <w:color w:val="000000"/>
          <w:lang w:eastAsia="fr-CA"/>
        </w:rPr>
        <w:t>2.   Le conseil fixe la date et l’ordre du jour de cette assemblée.</w:t>
      </w:r>
    </w:p>
    <w:p w14:paraId="042D2242" w14:textId="6B00CACF" w:rsidR="00E8375E" w:rsidRPr="00E8375E" w:rsidRDefault="00E8375E" w:rsidP="00E8375E">
      <w:pPr>
        <w:shd w:val="clear" w:color="auto" w:fill="FFFFFF"/>
        <w:spacing w:after="0" w:line="240" w:lineRule="auto"/>
        <w:jc w:val="both"/>
        <w:rPr>
          <w:rFonts w:ascii="Arial" w:eastAsia="Times New Roman" w:hAnsi="Arial" w:cs="Arial"/>
          <w:color w:val="000000"/>
          <w:sz w:val="18"/>
          <w:szCs w:val="18"/>
          <w:lang w:eastAsia="fr-CA"/>
        </w:rPr>
      </w:pPr>
      <w:r w:rsidRPr="00E8375E">
        <w:rPr>
          <w:rFonts w:ascii="Arial" w:eastAsia="Times New Roman" w:hAnsi="Arial" w:cs="Arial"/>
          <w:color w:val="000000"/>
          <w:sz w:val="18"/>
          <w:szCs w:val="18"/>
          <w:lang w:eastAsia="fr-CA"/>
        </w:rPr>
        <w:t>1966-67, c.</w:t>
      </w:r>
      <w:r w:rsidR="00FA59B9">
        <w:rPr>
          <w:rFonts w:ascii="Arial" w:eastAsia="Times New Roman" w:hAnsi="Arial" w:cs="Arial"/>
          <w:color w:val="000000"/>
          <w:sz w:val="18"/>
          <w:szCs w:val="18"/>
          <w:lang w:eastAsia="fr-CA"/>
        </w:rPr>
        <w:t> </w:t>
      </w:r>
      <w:r w:rsidRPr="00E8375E">
        <w:rPr>
          <w:rFonts w:ascii="Arial" w:eastAsia="Times New Roman" w:hAnsi="Arial" w:cs="Arial"/>
          <w:color w:val="000000"/>
          <w:sz w:val="18"/>
          <w:szCs w:val="18"/>
          <w:lang w:eastAsia="fr-CA"/>
        </w:rPr>
        <w:t>77, a. 29</w:t>
      </w:r>
      <w:r w:rsidR="00FA59B9">
        <w:rPr>
          <w:rFonts w:ascii="Arial" w:eastAsia="Times New Roman" w:hAnsi="Arial" w:cs="Arial"/>
          <w:color w:val="000000"/>
          <w:sz w:val="18"/>
          <w:szCs w:val="18"/>
          <w:lang w:eastAsia="fr-CA"/>
        </w:rPr>
        <w:t> </w:t>
      </w:r>
      <w:r w:rsidRPr="00E8375E">
        <w:rPr>
          <w:rFonts w:ascii="Arial" w:eastAsia="Times New Roman" w:hAnsi="Arial" w:cs="Arial"/>
          <w:color w:val="000000"/>
          <w:sz w:val="18"/>
          <w:szCs w:val="18"/>
          <w:lang w:eastAsia="fr-CA"/>
        </w:rPr>
        <w:t>; 1977, c.</w:t>
      </w:r>
      <w:r w:rsidR="00FA59B9">
        <w:rPr>
          <w:rFonts w:ascii="Arial" w:eastAsia="Times New Roman" w:hAnsi="Arial" w:cs="Arial"/>
          <w:color w:val="000000"/>
          <w:sz w:val="18"/>
          <w:szCs w:val="18"/>
          <w:lang w:eastAsia="fr-CA"/>
        </w:rPr>
        <w:t> </w:t>
      </w:r>
      <w:r w:rsidRPr="00E8375E">
        <w:rPr>
          <w:rFonts w:ascii="Arial" w:eastAsia="Times New Roman" w:hAnsi="Arial" w:cs="Arial"/>
          <w:color w:val="000000"/>
          <w:sz w:val="18"/>
          <w:szCs w:val="18"/>
          <w:lang w:eastAsia="fr-CA"/>
        </w:rPr>
        <w:t>66, a. 15.</w:t>
      </w:r>
    </w:p>
    <w:p w14:paraId="5287F86B" w14:textId="77777777" w:rsidR="00E8375E" w:rsidRPr="00E8375E" w:rsidRDefault="00E8375E" w:rsidP="00E8375E">
      <w:pPr>
        <w:shd w:val="clear" w:color="auto" w:fill="FFFFFF"/>
        <w:spacing w:line="240" w:lineRule="auto"/>
        <w:jc w:val="both"/>
        <w:rPr>
          <w:rFonts w:ascii="Arial" w:eastAsia="Times New Roman" w:hAnsi="Arial" w:cs="Arial"/>
          <w:color w:val="000000"/>
          <w:lang w:eastAsia="fr-CA"/>
        </w:rPr>
      </w:pPr>
      <w:bookmarkStart w:id="3" w:name="art28"/>
      <w:bookmarkEnd w:id="3"/>
      <w:r w:rsidRPr="00E8375E">
        <w:rPr>
          <w:rFonts w:ascii="Arial" w:eastAsia="Times New Roman" w:hAnsi="Arial" w:cs="Arial"/>
          <w:b/>
          <w:bCs/>
          <w:color w:val="027ABB"/>
          <w:sz w:val="24"/>
          <w:szCs w:val="24"/>
          <w:lang w:eastAsia="fr-CA"/>
        </w:rPr>
        <w:t>28</w:t>
      </w:r>
      <w:r w:rsidRPr="00E8375E">
        <w:rPr>
          <w:rFonts w:ascii="Arial" w:eastAsia="Times New Roman" w:hAnsi="Arial" w:cs="Arial"/>
          <w:b/>
          <w:bCs/>
          <w:color w:val="000000"/>
          <w:sz w:val="24"/>
          <w:szCs w:val="24"/>
          <w:lang w:eastAsia="fr-CA"/>
        </w:rPr>
        <w:t>.</w:t>
      </w:r>
      <w:r w:rsidRPr="00E8375E">
        <w:rPr>
          <w:rFonts w:ascii="Arial" w:eastAsia="Times New Roman" w:hAnsi="Arial" w:cs="Arial"/>
          <w:color w:val="000000"/>
          <w:lang w:eastAsia="fr-CA"/>
        </w:rPr>
        <w:t> Des assemblées extraordinaires de la section peuvent être tenues sur convocation par le secrétaire, à la demande du conseil, du bâtonnier ou du premier conseiller ou à la requête écrite de vingt membres dans la section de Montréal, de dix membres dans la section de Québec et de six membres dans les autres sections.</w:t>
      </w:r>
    </w:p>
    <w:p w14:paraId="455214C9" w14:textId="4CC1C3D4" w:rsidR="00E8375E" w:rsidRPr="00E8375E" w:rsidRDefault="00E8375E" w:rsidP="00E8375E">
      <w:pPr>
        <w:shd w:val="clear" w:color="auto" w:fill="FFFFFF"/>
        <w:spacing w:after="0" w:line="240" w:lineRule="auto"/>
        <w:jc w:val="both"/>
        <w:rPr>
          <w:rFonts w:ascii="Arial" w:eastAsia="Times New Roman" w:hAnsi="Arial" w:cs="Arial"/>
          <w:color w:val="000000"/>
          <w:sz w:val="18"/>
          <w:szCs w:val="18"/>
          <w:lang w:eastAsia="fr-CA"/>
        </w:rPr>
      </w:pPr>
      <w:r w:rsidRPr="00E8375E">
        <w:rPr>
          <w:rFonts w:ascii="Arial" w:eastAsia="Times New Roman" w:hAnsi="Arial" w:cs="Arial"/>
          <w:color w:val="000000"/>
          <w:sz w:val="18"/>
          <w:szCs w:val="18"/>
          <w:lang w:eastAsia="fr-CA"/>
        </w:rPr>
        <w:t>1966-67, c.</w:t>
      </w:r>
      <w:r w:rsidR="00FA59B9">
        <w:rPr>
          <w:rFonts w:ascii="Arial" w:eastAsia="Times New Roman" w:hAnsi="Arial" w:cs="Arial"/>
          <w:color w:val="000000"/>
          <w:sz w:val="18"/>
          <w:szCs w:val="18"/>
          <w:lang w:eastAsia="fr-CA"/>
        </w:rPr>
        <w:t> </w:t>
      </w:r>
      <w:r w:rsidRPr="00E8375E">
        <w:rPr>
          <w:rFonts w:ascii="Arial" w:eastAsia="Times New Roman" w:hAnsi="Arial" w:cs="Arial"/>
          <w:color w:val="000000"/>
          <w:sz w:val="18"/>
          <w:szCs w:val="18"/>
          <w:lang w:eastAsia="fr-CA"/>
        </w:rPr>
        <w:t>77, a. 30.</w:t>
      </w:r>
    </w:p>
    <w:p w14:paraId="78F43CC8" w14:textId="77777777" w:rsidR="00E8375E" w:rsidRPr="00E8375E" w:rsidRDefault="00E8375E" w:rsidP="00E8375E">
      <w:pPr>
        <w:shd w:val="clear" w:color="auto" w:fill="FFFFFF"/>
        <w:spacing w:line="240" w:lineRule="auto"/>
        <w:jc w:val="both"/>
        <w:rPr>
          <w:rFonts w:ascii="Arial" w:eastAsia="Times New Roman" w:hAnsi="Arial" w:cs="Arial"/>
          <w:color w:val="000000"/>
          <w:lang w:eastAsia="fr-CA"/>
        </w:rPr>
      </w:pPr>
      <w:bookmarkStart w:id="4" w:name="art29"/>
      <w:bookmarkEnd w:id="4"/>
      <w:r w:rsidRPr="00E8375E">
        <w:rPr>
          <w:rFonts w:ascii="Arial" w:eastAsia="Times New Roman" w:hAnsi="Arial" w:cs="Arial"/>
          <w:b/>
          <w:bCs/>
          <w:color w:val="027ABB"/>
          <w:sz w:val="24"/>
          <w:szCs w:val="24"/>
          <w:lang w:eastAsia="fr-CA"/>
        </w:rPr>
        <w:t>29</w:t>
      </w:r>
      <w:r w:rsidRPr="00E8375E">
        <w:rPr>
          <w:rFonts w:ascii="Arial" w:eastAsia="Times New Roman" w:hAnsi="Arial" w:cs="Arial"/>
          <w:b/>
          <w:bCs/>
          <w:color w:val="000000"/>
          <w:sz w:val="24"/>
          <w:szCs w:val="24"/>
          <w:lang w:eastAsia="fr-CA"/>
        </w:rPr>
        <w:t>.</w:t>
      </w:r>
      <w:r w:rsidRPr="00E8375E">
        <w:rPr>
          <w:rFonts w:ascii="Arial" w:eastAsia="Times New Roman" w:hAnsi="Arial" w:cs="Arial"/>
          <w:color w:val="000000"/>
          <w:lang w:eastAsia="fr-CA"/>
        </w:rPr>
        <w:t> Cinquante membres forment le quorum des assemblées générales dans la section de Montréal, vingt membres dans la section de Québec et huit membres dans les autres sections.</w:t>
      </w:r>
    </w:p>
    <w:p w14:paraId="4CCCB5B9" w14:textId="6996B138" w:rsidR="00E8375E" w:rsidRPr="00E8375E" w:rsidRDefault="00E8375E" w:rsidP="00E8375E">
      <w:pPr>
        <w:shd w:val="clear" w:color="auto" w:fill="FFFFFF"/>
        <w:spacing w:after="0" w:line="240" w:lineRule="auto"/>
        <w:jc w:val="both"/>
        <w:rPr>
          <w:rFonts w:ascii="Arial" w:eastAsia="Times New Roman" w:hAnsi="Arial" w:cs="Arial"/>
          <w:color w:val="000000"/>
          <w:sz w:val="18"/>
          <w:szCs w:val="18"/>
          <w:lang w:eastAsia="fr-CA"/>
        </w:rPr>
      </w:pPr>
      <w:r w:rsidRPr="00E8375E">
        <w:rPr>
          <w:rFonts w:ascii="Arial" w:eastAsia="Times New Roman" w:hAnsi="Arial" w:cs="Arial"/>
          <w:color w:val="000000"/>
          <w:sz w:val="18"/>
          <w:szCs w:val="18"/>
          <w:lang w:eastAsia="fr-CA"/>
        </w:rPr>
        <w:t>1966-67, c.</w:t>
      </w:r>
      <w:r w:rsidR="00FA59B9">
        <w:rPr>
          <w:rFonts w:ascii="Arial" w:eastAsia="Times New Roman" w:hAnsi="Arial" w:cs="Arial"/>
          <w:color w:val="000000"/>
          <w:sz w:val="18"/>
          <w:szCs w:val="18"/>
          <w:lang w:eastAsia="fr-CA"/>
        </w:rPr>
        <w:t> </w:t>
      </w:r>
      <w:r w:rsidRPr="00E8375E">
        <w:rPr>
          <w:rFonts w:ascii="Arial" w:eastAsia="Times New Roman" w:hAnsi="Arial" w:cs="Arial"/>
          <w:color w:val="000000"/>
          <w:sz w:val="18"/>
          <w:szCs w:val="18"/>
          <w:lang w:eastAsia="fr-CA"/>
        </w:rPr>
        <w:t>77, a. 31.</w:t>
      </w:r>
    </w:p>
    <w:p w14:paraId="646457CA" w14:textId="77777777" w:rsidR="00E8375E" w:rsidRPr="00E8375E" w:rsidRDefault="00E8375E" w:rsidP="00E8375E">
      <w:pPr>
        <w:shd w:val="clear" w:color="auto" w:fill="FFFFFF"/>
        <w:spacing w:line="240" w:lineRule="auto"/>
        <w:jc w:val="both"/>
        <w:rPr>
          <w:rFonts w:ascii="Arial" w:eastAsia="Times New Roman" w:hAnsi="Arial" w:cs="Arial"/>
          <w:color w:val="000000"/>
          <w:lang w:eastAsia="fr-CA"/>
        </w:rPr>
      </w:pPr>
      <w:bookmarkStart w:id="5" w:name="art30"/>
      <w:bookmarkEnd w:id="5"/>
      <w:r w:rsidRPr="00E8375E">
        <w:rPr>
          <w:rFonts w:ascii="Arial" w:eastAsia="Times New Roman" w:hAnsi="Arial" w:cs="Arial"/>
          <w:b/>
          <w:bCs/>
          <w:color w:val="027ABB"/>
          <w:sz w:val="24"/>
          <w:szCs w:val="24"/>
          <w:lang w:eastAsia="fr-CA"/>
        </w:rPr>
        <w:t>30</w:t>
      </w:r>
      <w:r w:rsidRPr="00E8375E">
        <w:rPr>
          <w:rFonts w:ascii="Arial" w:eastAsia="Times New Roman" w:hAnsi="Arial" w:cs="Arial"/>
          <w:b/>
          <w:bCs/>
          <w:color w:val="000000"/>
          <w:sz w:val="24"/>
          <w:szCs w:val="24"/>
          <w:lang w:eastAsia="fr-CA"/>
        </w:rPr>
        <w:t>.</w:t>
      </w:r>
      <w:r w:rsidRPr="00E8375E">
        <w:rPr>
          <w:rFonts w:ascii="Arial" w:eastAsia="Times New Roman" w:hAnsi="Arial" w:cs="Arial"/>
          <w:color w:val="000000"/>
          <w:lang w:eastAsia="fr-CA"/>
        </w:rPr>
        <w:t> La convocation des assemblées générales se fait de la manière et au lieu déterminés par les règlements de la section ou par le conseil.</w:t>
      </w:r>
    </w:p>
    <w:p w14:paraId="7888DB90" w14:textId="2D425000" w:rsidR="00E8375E" w:rsidRPr="00E8375E" w:rsidRDefault="00E8375E" w:rsidP="00E8375E">
      <w:pPr>
        <w:shd w:val="clear" w:color="auto" w:fill="FFFFFF"/>
        <w:spacing w:after="0" w:line="240" w:lineRule="auto"/>
        <w:jc w:val="both"/>
        <w:rPr>
          <w:rFonts w:ascii="Arial" w:eastAsia="Times New Roman" w:hAnsi="Arial" w:cs="Arial"/>
          <w:color w:val="000000"/>
          <w:sz w:val="18"/>
          <w:szCs w:val="18"/>
          <w:lang w:eastAsia="fr-CA"/>
        </w:rPr>
      </w:pPr>
      <w:r w:rsidRPr="00E8375E">
        <w:rPr>
          <w:rFonts w:ascii="Arial" w:eastAsia="Times New Roman" w:hAnsi="Arial" w:cs="Arial"/>
          <w:color w:val="000000"/>
          <w:sz w:val="18"/>
          <w:szCs w:val="18"/>
          <w:lang w:eastAsia="fr-CA"/>
        </w:rPr>
        <w:t>1966-67, c.</w:t>
      </w:r>
      <w:r w:rsidR="00FA59B9">
        <w:rPr>
          <w:rFonts w:ascii="Arial" w:eastAsia="Times New Roman" w:hAnsi="Arial" w:cs="Arial"/>
          <w:color w:val="000000"/>
          <w:sz w:val="18"/>
          <w:szCs w:val="18"/>
          <w:lang w:eastAsia="fr-CA"/>
        </w:rPr>
        <w:t> </w:t>
      </w:r>
      <w:r w:rsidRPr="00E8375E">
        <w:rPr>
          <w:rFonts w:ascii="Arial" w:eastAsia="Times New Roman" w:hAnsi="Arial" w:cs="Arial"/>
          <w:color w:val="000000"/>
          <w:sz w:val="18"/>
          <w:szCs w:val="18"/>
          <w:lang w:eastAsia="fr-CA"/>
        </w:rPr>
        <w:t>77, a. 32</w:t>
      </w:r>
      <w:r w:rsidR="00FA59B9">
        <w:rPr>
          <w:rFonts w:ascii="Arial" w:eastAsia="Times New Roman" w:hAnsi="Arial" w:cs="Arial"/>
          <w:color w:val="000000"/>
          <w:sz w:val="18"/>
          <w:szCs w:val="18"/>
          <w:lang w:eastAsia="fr-CA"/>
        </w:rPr>
        <w:t> </w:t>
      </w:r>
      <w:r w:rsidRPr="00E8375E">
        <w:rPr>
          <w:rFonts w:ascii="Arial" w:eastAsia="Times New Roman" w:hAnsi="Arial" w:cs="Arial"/>
          <w:color w:val="000000"/>
          <w:sz w:val="18"/>
          <w:szCs w:val="18"/>
          <w:lang w:eastAsia="fr-CA"/>
        </w:rPr>
        <w:t>; 2008, c.</w:t>
      </w:r>
      <w:r w:rsidR="00FA59B9">
        <w:rPr>
          <w:rFonts w:ascii="Arial" w:eastAsia="Times New Roman" w:hAnsi="Arial" w:cs="Arial"/>
          <w:color w:val="000000"/>
          <w:sz w:val="18"/>
          <w:szCs w:val="18"/>
          <w:lang w:eastAsia="fr-CA"/>
        </w:rPr>
        <w:t> </w:t>
      </w:r>
      <w:r w:rsidRPr="00E8375E">
        <w:rPr>
          <w:rFonts w:ascii="Arial" w:eastAsia="Times New Roman" w:hAnsi="Arial" w:cs="Arial"/>
          <w:color w:val="000000"/>
          <w:sz w:val="18"/>
          <w:szCs w:val="18"/>
          <w:lang w:eastAsia="fr-CA"/>
        </w:rPr>
        <w:t>11, a. 165.</w:t>
      </w:r>
    </w:p>
    <w:p w14:paraId="355C14D4" w14:textId="20205396" w:rsidR="00E8375E" w:rsidRPr="00E8375E" w:rsidRDefault="00E8375E" w:rsidP="00E8375E">
      <w:pPr>
        <w:shd w:val="clear" w:color="auto" w:fill="FFFFFF"/>
        <w:spacing w:after="0" w:line="240" w:lineRule="auto"/>
        <w:rPr>
          <w:rFonts w:ascii="Arial" w:eastAsia="Times New Roman" w:hAnsi="Arial" w:cs="Arial"/>
          <w:color w:val="000000"/>
          <w:lang w:eastAsia="fr-CA"/>
        </w:rPr>
      </w:pPr>
      <w:bookmarkStart w:id="6" w:name="__2_Conseils_94847"/>
      <w:bookmarkEnd w:id="6"/>
      <w:r w:rsidRPr="00E8375E">
        <w:rPr>
          <w:rFonts w:ascii="Arial" w:eastAsia="Times New Roman" w:hAnsi="Arial" w:cs="Arial"/>
          <w:color w:val="000000"/>
          <w:lang w:eastAsia="fr-CA"/>
        </w:rPr>
        <w:t>§ 2. —  </w:t>
      </w:r>
      <w:r w:rsidRPr="00E8375E">
        <w:rPr>
          <w:rFonts w:ascii="Arial" w:eastAsia="Times New Roman" w:hAnsi="Arial" w:cs="Arial"/>
          <w:i/>
          <w:iCs/>
          <w:color w:val="000000"/>
          <w:lang w:eastAsia="fr-CA"/>
        </w:rPr>
        <w:t>Conseils</w:t>
      </w:r>
    </w:p>
    <w:p w14:paraId="2897EA0D" w14:textId="43305240" w:rsidR="00E8375E" w:rsidRPr="00E8375E" w:rsidRDefault="00E8375E" w:rsidP="00E8375E">
      <w:pPr>
        <w:shd w:val="clear" w:color="auto" w:fill="FFFFFF"/>
        <w:spacing w:line="240" w:lineRule="auto"/>
        <w:jc w:val="both"/>
        <w:rPr>
          <w:rFonts w:ascii="Arial" w:eastAsia="Times New Roman" w:hAnsi="Arial" w:cs="Arial"/>
          <w:color w:val="000000"/>
          <w:lang w:eastAsia="fr-CA"/>
        </w:rPr>
      </w:pPr>
      <w:bookmarkStart w:id="7" w:name="art31"/>
      <w:bookmarkEnd w:id="7"/>
      <w:r w:rsidRPr="00E8375E">
        <w:rPr>
          <w:rFonts w:ascii="Arial" w:eastAsia="Times New Roman" w:hAnsi="Arial" w:cs="Arial"/>
          <w:b/>
          <w:bCs/>
          <w:color w:val="027ABB"/>
          <w:sz w:val="24"/>
          <w:szCs w:val="24"/>
          <w:lang w:eastAsia="fr-CA"/>
        </w:rPr>
        <w:t>31</w:t>
      </w:r>
      <w:r w:rsidRPr="00E8375E">
        <w:rPr>
          <w:rFonts w:ascii="Arial" w:eastAsia="Times New Roman" w:hAnsi="Arial" w:cs="Arial"/>
          <w:b/>
          <w:bCs/>
          <w:color w:val="000000"/>
          <w:sz w:val="24"/>
          <w:szCs w:val="24"/>
          <w:lang w:eastAsia="fr-CA"/>
        </w:rPr>
        <w:t>.</w:t>
      </w:r>
      <w:r w:rsidRPr="00E8375E">
        <w:rPr>
          <w:rFonts w:ascii="Arial" w:eastAsia="Times New Roman" w:hAnsi="Arial" w:cs="Arial"/>
          <w:color w:val="000000"/>
          <w:lang w:eastAsia="fr-CA"/>
        </w:rPr>
        <w:t> Le conseil de chaque section comprend quatre dirigeants</w:t>
      </w:r>
      <w:r w:rsidR="00FA59B9">
        <w:rPr>
          <w:rFonts w:ascii="Arial" w:eastAsia="Times New Roman" w:hAnsi="Arial" w:cs="Arial"/>
          <w:color w:val="000000"/>
          <w:lang w:eastAsia="fr-CA"/>
        </w:rPr>
        <w:t> </w:t>
      </w:r>
      <w:r w:rsidRPr="00E8375E">
        <w:rPr>
          <w:rFonts w:ascii="Arial" w:eastAsia="Times New Roman" w:hAnsi="Arial" w:cs="Arial"/>
          <w:color w:val="000000"/>
          <w:lang w:eastAsia="fr-CA"/>
        </w:rPr>
        <w:t>: le bâtonnier, le premier conseiller, le trésorier et le secrétaire, ainsi que des conseillers au nombre de neuf pour la section de Montréal, de huit pour la section de Québec et d’au moins trois</w:t>
      </w:r>
      <w:r w:rsidR="00FA59B9">
        <w:rPr>
          <w:rFonts w:ascii="Arial" w:eastAsia="Times New Roman" w:hAnsi="Arial" w:cs="Arial"/>
          <w:color w:val="000000"/>
          <w:lang w:eastAsia="fr-CA"/>
        </w:rPr>
        <w:t>,</w:t>
      </w:r>
      <w:r w:rsidRPr="00E8375E">
        <w:rPr>
          <w:rFonts w:ascii="Arial" w:eastAsia="Times New Roman" w:hAnsi="Arial" w:cs="Arial"/>
          <w:color w:val="000000"/>
          <w:lang w:eastAsia="fr-CA"/>
        </w:rPr>
        <w:t xml:space="preserve"> mais d’au plus huit pour les autres sections.</w:t>
      </w:r>
    </w:p>
    <w:p w14:paraId="66FAB0D0" w14:textId="62F11AD3" w:rsidR="00E8375E" w:rsidRPr="00E8375E" w:rsidRDefault="00E8375E" w:rsidP="00E8375E">
      <w:pPr>
        <w:shd w:val="clear" w:color="auto" w:fill="FFFFFF"/>
        <w:spacing w:after="0" w:line="240" w:lineRule="auto"/>
        <w:jc w:val="both"/>
        <w:rPr>
          <w:rFonts w:ascii="Arial" w:eastAsia="Times New Roman" w:hAnsi="Arial" w:cs="Arial"/>
          <w:color w:val="000000"/>
          <w:sz w:val="18"/>
          <w:szCs w:val="18"/>
          <w:lang w:eastAsia="fr-CA"/>
        </w:rPr>
      </w:pPr>
      <w:r w:rsidRPr="00E8375E">
        <w:rPr>
          <w:rFonts w:ascii="Arial" w:eastAsia="Times New Roman" w:hAnsi="Arial" w:cs="Arial"/>
          <w:color w:val="000000"/>
          <w:sz w:val="18"/>
          <w:szCs w:val="18"/>
          <w:lang w:eastAsia="fr-CA"/>
        </w:rPr>
        <w:t>1966-67, c.</w:t>
      </w:r>
      <w:r w:rsidR="00FA59B9">
        <w:rPr>
          <w:rFonts w:ascii="Arial" w:eastAsia="Times New Roman" w:hAnsi="Arial" w:cs="Arial"/>
          <w:color w:val="000000"/>
          <w:sz w:val="18"/>
          <w:szCs w:val="18"/>
          <w:lang w:eastAsia="fr-CA"/>
        </w:rPr>
        <w:t> </w:t>
      </w:r>
      <w:r w:rsidRPr="00E8375E">
        <w:rPr>
          <w:rFonts w:ascii="Arial" w:eastAsia="Times New Roman" w:hAnsi="Arial" w:cs="Arial"/>
          <w:color w:val="000000"/>
          <w:sz w:val="18"/>
          <w:szCs w:val="18"/>
          <w:lang w:eastAsia="fr-CA"/>
        </w:rPr>
        <w:t>77, a. 33</w:t>
      </w:r>
      <w:r w:rsidR="00FA59B9">
        <w:rPr>
          <w:rFonts w:ascii="Arial" w:eastAsia="Times New Roman" w:hAnsi="Arial" w:cs="Arial"/>
          <w:color w:val="000000"/>
          <w:sz w:val="18"/>
          <w:szCs w:val="18"/>
          <w:lang w:eastAsia="fr-CA"/>
        </w:rPr>
        <w:t> </w:t>
      </w:r>
      <w:r w:rsidRPr="00E8375E">
        <w:rPr>
          <w:rFonts w:ascii="Arial" w:eastAsia="Times New Roman" w:hAnsi="Arial" w:cs="Arial"/>
          <w:color w:val="000000"/>
          <w:sz w:val="18"/>
          <w:szCs w:val="18"/>
          <w:lang w:eastAsia="fr-CA"/>
        </w:rPr>
        <w:t>; 1990, c.</w:t>
      </w:r>
      <w:r w:rsidR="00FA59B9">
        <w:rPr>
          <w:rFonts w:ascii="Arial" w:eastAsia="Times New Roman" w:hAnsi="Arial" w:cs="Arial"/>
          <w:color w:val="000000"/>
          <w:sz w:val="18"/>
          <w:szCs w:val="18"/>
          <w:lang w:eastAsia="fr-CA"/>
        </w:rPr>
        <w:t> </w:t>
      </w:r>
      <w:r w:rsidRPr="00E8375E">
        <w:rPr>
          <w:rFonts w:ascii="Arial" w:eastAsia="Times New Roman" w:hAnsi="Arial" w:cs="Arial"/>
          <w:color w:val="000000"/>
          <w:sz w:val="18"/>
          <w:szCs w:val="18"/>
          <w:lang w:eastAsia="fr-CA"/>
        </w:rPr>
        <w:t>54, a. 16</w:t>
      </w:r>
      <w:r w:rsidR="00FA59B9">
        <w:rPr>
          <w:rFonts w:ascii="Arial" w:eastAsia="Times New Roman" w:hAnsi="Arial" w:cs="Arial"/>
          <w:color w:val="000000"/>
          <w:sz w:val="18"/>
          <w:szCs w:val="18"/>
          <w:lang w:eastAsia="fr-CA"/>
        </w:rPr>
        <w:t> </w:t>
      </w:r>
      <w:r w:rsidRPr="00E8375E">
        <w:rPr>
          <w:rFonts w:ascii="Arial" w:eastAsia="Times New Roman" w:hAnsi="Arial" w:cs="Arial"/>
          <w:color w:val="000000"/>
          <w:sz w:val="18"/>
          <w:szCs w:val="18"/>
          <w:lang w:eastAsia="fr-CA"/>
        </w:rPr>
        <w:t>; 1999, c.</w:t>
      </w:r>
      <w:r w:rsidR="00FA59B9">
        <w:rPr>
          <w:rFonts w:ascii="Arial" w:eastAsia="Times New Roman" w:hAnsi="Arial" w:cs="Arial"/>
          <w:color w:val="000000"/>
          <w:sz w:val="18"/>
          <w:szCs w:val="18"/>
          <w:lang w:eastAsia="fr-CA"/>
        </w:rPr>
        <w:t> </w:t>
      </w:r>
      <w:r w:rsidRPr="00E8375E">
        <w:rPr>
          <w:rFonts w:ascii="Arial" w:eastAsia="Times New Roman" w:hAnsi="Arial" w:cs="Arial"/>
          <w:color w:val="000000"/>
          <w:sz w:val="18"/>
          <w:szCs w:val="18"/>
          <w:lang w:eastAsia="fr-CA"/>
        </w:rPr>
        <w:t>40, a. 36.</w:t>
      </w:r>
    </w:p>
    <w:p w14:paraId="3A5E0F54" w14:textId="4B272AD0" w:rsidR="00E8375E" w:rsidRPr="00E8375E" w:rsidRDefault="00E8375E" w:rsidP="00E8375E">
      <w:pPr>
        <w:shd w:val="clear" w:color="auto" w:fill="FFFFFF"/>
        <w:spacing w:after="0" w:line="240" w:lineRule="auto"/>
        <w:jc w:val="both"/>
        <w:rPr>
          <w:rFonts w:ascii="Arial" w:eastAsia="Times New Roman" w:hAnsi="Arial" w:cs="Arial"/>
          <w:color w:val="000000"/>
          <w:lang w:eastAsia="fr-CA"/>
        </w:rPr>
      </w:pPr>
      <w:bookmarkStart w:id="8" w:name="art32"/>
      <w:bookmarkEnd w:id="8"/>
      <w:r w:rsidRPr="00E8375E">
        <w:rPr>
          <w:rFonts w:ascii="Arial" w:eastAsia="Times New Roman" w:hAnsi="Arial" w:cs="Arial"/>
          <w:b/>
          <w:bCs/>
          <w:color w:val="027ABB"/>
          <w:sz w:val="24"/>
          <w:szCs w:val="24"/>
          <w:lang w:eastAsia="fr-CA"/>
        </w:rPr>
        <w:t>32</w:t>
      </w:r>
      <w:r w:rsidRPr="00E8375E">
        <w:rPr>
          <w:rFonts w:ascii="Arial" w:eastAsia="Times New Roman" w:hAnsi="Arial" w:cs="Arial"/>
          <w:b/>
          <w:bCs/>
          <w:color w:val="000000"/>
          <w:sz w:val="24"/>
          <w:szCs w:val="24"/>
          <w:lang w:eastAsia="fr-CA"/>
        </w:rPr>
        <w:t>.</w:t>
      </w:r>
      <w:r w:rsidRPr="00E8375E">
        <w:rPr>
          <w:rFonts w:ascii="Arial" w:eastAsia="Times New Roman" w:hAnsi="Arial" w:cs="Arial"/>
          <w:color w:val="000000"/>
          <w:lang w:eastAsia="fr-CA"/>
        </w:rPr>
        <w:t> 1.   </w:t>
      </w:r>
      <w:r w:rsidR="00FA59B9">
        <w:rPr>
          <w:rFonts w:ascii="Arial" w:eastAsia="Times New Roman" w:hAnsi="Arial" w:cs="Arial"/>
          <w:color w:val="000000"/>
          <w:lang w:eastAsia="fr-CA"/>
        </w:rPr>
        <w:t>L</w:t>
      </w:r>
      <w:r w:rsidRPr="00E8375E">
        <w:rPr>
          <w:rFonts w:ascii="Arial" w:eastAsia="Times New Roman" w:hAnsi="Arial" w:cs="Arial"/>
          <w:color w:val="000000"/>
          <w:lang w:eastAsia="fr-CA"/>
        </w:rPr>
        <w:t>’élection des dirigeants et conseillers se tient entre le 20 avril et le 10 mai.</w:t>
      </w:r>
    </w:p>
    <w:p w14:paraId="457ED558" w14:textId="77777777" w:rsidR="00E8375E" w:rsidRPr="00E8375E" w:rsidRDefault="00E8375E" w:rsidP="00E8375E">
      <w:pPr>
        <w:shd w:val="clear" w:color="auto" w:fill="FFFFFF"/>
        <w:spacing w:after="0" w:line="240" w:lineRule="auto"/>
        <w:jc w:val="both"/>
        <w:rPr>
          <w:rFonts w:ascii="Arial" w:eastAsia="Times New Roman" w:hAnsi="Arial" w:cs="Arial"/>
          <w:color w:val="000000"/>
          <w:lang w:eastAsia="fr-CA"/>
        </w:rPr>
      </w:pPr>
      <w:r w:rsidRPr="00E8375E">
        <w:rPr>
          <w:rFonts w:ascii="Arial" w:eastAsia="Times New Roman" w:hAnsi="Arial" w:cs="Arial"/>
          <w:color w:val="000000"/>
          <w:lang w:eastAsia="fr-CA"/>
        </w:rPr>
        <w:t>2.   Le conseil fixe les modalités de l’élection et nomme comme président de l’élection un membre de la section.</w:t>
      </w:r>
    </w:p>
    <w:p w14:paraId="2DCB63EA" w14:textId="77777777" w:rsidR="00E8375E" w:rsidRPr="00E8375E" w:rsidRDefault="00E8375E" w:rsidP="00E8375E">
      <w:pPr>
        <w:shd w:val="clear" w:color="auto" w:fill="FFFFFF"/>
        <w:spacing w:after="0" w:line="240" w:lineRule="auto"/>
        <w:jc w:val="both"/>
        <w:rPr>
          <w:rFonts w:ascii="Arial" w:eastAsia="Times New Roman" w:hAnsi="Arial" w:cs="Arial"/>
          <w:color w:val="000000"/>
          <w:lang w:eastAsia="fr-CA"/>
        </w:rPr>
      </w:pPr>
      <w:r w:rsidRPr="00E8375E">
        <w:rPr>
          <w:rFonts w:ascii="Arial" w:eastAsia="Times New Roman" w:hAnsi="Arial" w:cs="Arial"/>
          <w:color w:val="000000"/>
          <w:lang w:eastAsia="fr-CA"/>
        </w:rPr>
        <w:t>3.   Les voix doivent être données au scrutin secret à un endroit désigné par le conseil.</w:t>
      </w:r>
    </w:p>
    <w:p w14:paraId="6EC4E4C4" w14:textId="77777777" w:rsidR="00E8375E" w:rsidRPr="00E8375E" w:rsidRDefault="00E8375E" w:rsidP="00E8375E">
      <w:pPr>
        <w:shd w:val="clear" w:color="auto" w:fill="FFFFFF"/>
        <w:spacing w:after="0" w:line="240" w:lineRule="auto"/>
        <w:jc w:val="both"/>
        <w:rPr>
          <w:rFonts w:ascii="Arial" w:eastAsia="Times New Roman" w:hAnsi="Arial" w:cs="Arial"/>
          <w:color w:val="000000"/>
          <w:lang w:eastAsia="fr-CA"/>
        </w:rPr>
      </w:pPr>
      <w:r w:rsidRPr="00E8375E">
        <w:rPr>
          <w:rFonts w:ascii="Arial" w:eastAsia="Times New Roman" w:hAnsi="Arial" w:cs="Arial"/>
          <w:color w:val="000000"/>
          <w:lang w:eastAsia="fr-CA"/>
        </w:rPr>
        <w:t>4.   Au cas d’ajournement de l’assemblée annuelle pour fins de l’élection, le quorum, à la reprise de l’assemblée, se compose des membres présents.</w:t>
      </w:r>
    </w:p>
    <w:p w14:paraId="12892E77" w14:textId="77777777" w:rsidR="00E8375E" w:rsidRPr="00E8375E" w:rsidRDefault="00E8375E" w:rsidP="00E8375E">
      <w:pPr>
        <w:shd w:val="clear" w:color="auto" w:fill="FFFFFF"/>
        <w:spacing w:line="240" w:lineRule="auto"/>
        <w:jc w:val="both"/>
        <w:rPr>
          <w:rFonts w:ascii="Arial" w:eastAsia="Times New Roman" w:hAnsi="Arial" w:cs="Arial"/>
          <w:color w:val="000000"/>
          <w:lang w:eastAsia="fr-CA"/>
        </w:rPr>
      </w:pPr>
      <w:r w:rsidRPr="00E8375E">
        <w:rPr>
          <w:rFonts w:ascii="Arial" w:eastAsia="Times New Roman" w:hAnsi="Arial" w:cs="Arial"/>
          <w:color w:val="000000"/>
          <w:lang w:eastAsia="fr-CA"/>
        </w:rPr>
        <w:lastRenderedPageBreak/>
        <w:t>5.   Seuls peuvent voter et sont éligibles les avocats en exercice qui ont versé leurs cotisations pour l’année courante conformément au </w:t>
      </w:r>
      <w:hyperlink r:id="rId8" w:anchor="art68par2_smooth" w:history="1">
        <w:r w:rsidRPr="00E8375E">
          <w:rPr>
            <w:rFonts w:ascii="Arial" w:eastAsia="Times New Roman" w:hAnsi="Arial" w:cs="Arial"/>
            <w:color w:val="027ABB"/>
            <w:u w:val="single"/>
            <w:lang w:eastAsia="fr-CA"/>
          </w:rPr>
          <w:t>paragraphe 2</w:t>
        </w:r>
      </w:hyperlink>
      <w:r w:rsidRPr="00E8375E">
        <w:rPr>
          <w:rFonts w:ascii="Arial" w:eastAsia="Times New Roman" w:hAnsi="Arial" w:cs="Arial"/>
          <w:color w:val="000000"/>
          <w:lang w:eastAsia="fr-CA"/>
        </w:rPr>
        <w:t> de l’</w:t>
      </w:r>
      <w:hyperlink r:id="rId9" w:anchor="art68_smooth" w:history="1">
        <w:r w:rsidRPr="00E8375E">
          <w:rPr>
            <w:rFonts w:ascii="Arial" w:eastAsia="Times New Roman" w:hAnsi="Arial" w:cs="Arial"/>
            <w:color w:val="027ABB"/>
            <w:u w:val="single"/>
            <w:lang w:eastAsia="fr-CA"/>
          </w:rPr>
          <w:t>article 68</w:t>
        </w:r>
      </w:hyperlink>
      <w:r w:rsidRPr="00E8375E">
        <w:rPr>
          <w:rFonts w:ascii="Arial" w:eastAsia="Times New Roman" w:hAnsi="Arial" w:cs="Arial"/>
          <w:color w:val="000000"/>
          <w:lang w:eastAsia="fr-CA"/>
        </w:rPr>
        <w:t>.</w:t>
      </w:r>
    </w:p>
    <w:p w14:paraId="33C83711" w14:textId="5DD6A4F1" w:rsidR="00E8375E" w:rsidRPr="00E8375E" w:rsidRDefault="00E8375E" w:rsidP="00E8375E">
      <w:pPr>
        <w:shd w:val="clear" w:color="auto" w:fill="FFFFFF"/>
        <w:spacing w:after="0" w:line="240" w:lineRule="auto"/>
        <w:jc w:val="both"/>
        <w:rPr>
          <w:rFonts w:ascii="Arial" w:eastAsia="Times New Roman" w:hAnsi="Arial" w:cs="Arial"/>
          <w:color w:val="000000"/>
          <w:sz w:val="18"/>
          <w:szCs w:val="18"/>
          <w:lang w:eastAsia="fr-CA"/>
        </w:rPr>
      </w:pPr>
      <w:r w:rsidRPr="00E8375E">
        <w:rPr>
          <w:rFonts w:ascii="Arial" w:eastAsia="Times New Roman" w:hAnsi="Arial" w:cs="Arial"/>
          <w:color w:val="000000"/>
          <w:sz w:val="18"/>
          <w:szCs w:val="18"/>
          <w:lang w:eastAsia="fr-CA"/>
        </w:rPr>
        <w:t>1966-67, c.</w:t>
      </w:r>
      <w:r w:rsidR="00FA59B9">
        <w:rPr>
          <w:rFonts w:ascii="Arial" w:eastAsia="Times New Roman" w:hAnsi="Arial" w:cs="Arial"/>
          <w:color w:val="000000"/>
          <w:sz w:val="18"/>
          <w:szCs w:val="18"/>
          <w:lang w:eastAsia="fr-CA"/>
        </w:rPr>
        <w:t> </w:t>
      </w:r>
      <w:r w:rsidRPr="00E8375E">
        <w:rPr>
          <w:rFonts w:ascii="Arial" w:eastAsia="Times New Roman" w:hAnsi="Arial" w:cs="Arial"/>
          <w:color w:val="000000"/>
          <w:sz w:val="18"/>
          <w:szCs w:val="18"/>
          <w:lang w:eastAsia="fr-CA"/>
        </w:rPr>
        <w:t>77, a. 34</w:t>
      </w:r>
      <w:r w:rsidR="00FA59B9">
        <w:rPr>
          <w:rFonts w:ascii="Arial" w:eastAsia="Times New Roman" w:hAnsi="Arial" w:cs="Arial"/>
          <w:color w:val="000000"/>
          <w:sz w:val="18"/>
          <w:szCs w:val="18"/>
          <w:lang w:eastAsia="fr-CA"/>
        </w:rPr>
        <w:t> </w:t>
      </w:r>
      <w:r w:rsidRPr="00E8375E">
        <w:rPr>
          <w:rFonts w:ascii="Arial" w:eastAsia="Times New Roman" w:hAnsi="Arial" w:cs="Arial"/>
          <w:color w:val="000000"/>
          <w:sz w:val="18"/>
          <w:szCs w:val="18"/>
          <w:lang w:eastAsia="fr-CA"/>
        </w:rPr>
        <w:t>; 1973, c.</w:t>
      </w:r>
      <w:r w:rsidR="00FA59B9">
        <w:rPr>
          <w:rFonts w:ascii="Arial" w:eastAsia="Times New Roman" w:hAnsi="Arial" w:cs="Arial"/>
          <w:color w:val="000000"/>
          <w:sz w:val="18"/>
          <w:szCs w:val="18"/>
          <w:lang w:eastAsia="fr-CA"/>
        </w:rPr>
        <w:t> </w:t>
      </w:r>
      <w:r w:rsidRPr="00E8375E">
        <w:rPr>
          <w:rFonts w:ascii="Arial" w:eastAsia="Times New Roman" w:hAnsi="Arial" w:cs="Arial"/>
          <w:color w:val="000000"/>
          <w:sz w:val="18"/>
          <w:szCs w:val="18"/>
          <w:lang w:eastAsia="fr-CA"/>
        </w:rPr>
        <w:t>44, a. 20</w:t>
      </w:r>
      <w:r w:rsidR="00FA59B9">
        <w:rPr>
          <w:rFonts w:ascii="Arial" w:eastAsia="Times New Roman" w:hAnsi="Arial" w:cs="Arial"/>
          <w:color w:val="000000"/>
          <w:sz w:val="18"/>
          <w:szCs w:val="18"/>
          <w:lang w:eastAsia="fr-CA"/>
        </w:rPr>
        <w:t> </w:t>
      </w:r>
      <w:r w:rsidRPr="00E8375E">
        <w:rPr>
          <w:rFonts w:ascii="Arial" w:eastAsia="Times New Roman" w:hAnsi="Arial" w:cs="Arial"/>
          <w:color w:val="000000"/>
          <w:sz w:val="18"/>
          <w:szCs w:val="18"/>
          <w:lang w:eastAsia="fr-CA"/>
        </w:rPr>
        <w:t>; 1975, c.</w:t>
      </w:r>
      <w:r w:rsidR="00FA59B9">
        <w:rPr>
          <w:rFonts w:ascii="Arial" w:eastAsia="Times New Roman" w:hAnsi="Arial" w:cs="Arial"/>
          <w:color w:val="000000"/>
          <w:sz w:val="18"/>
          <w:szCs w:val="18"/>
          <w:lang w:eastAsia="fr-CA"/>
        </w:rPr>
        <w:t> </w:t>
      </w:r>
      <w:r w:rsidRPr="00E8375E">
        <w:rPr>
          <w:rFonts w:ascii="Arial" w:eastAsia="Times New Roman" w:hAnsi="Arial" w:cs="Arial"/>
          <w:color w:val="000000"/>
          <w:sz w:val="18"/>
          <w:szCs w:val="18"/>
          <w:lang w:eastAsia="fr-CA"/>
        </w:rPr>
        <w:t>81, a. 8</w:t>
      </w:r>
      <w:r w:rsidR="00FA59B9">
        <w:rPr>
          <w:rFonts w:ascii="Arial" w:eastAsia="Times New Roman" w:hAnsi="Arial" w:cs="Arial"/>
          <w:color w:val="000000"/>
          <w:sz w:val="18"/>
          <w:szCs w:val="18"/>
          <w:lang w:eastAsia="fr-CA"/>
        </w:rPr>
        <w:t> </w:t>
      </w:r>
      <w:r w:rsidRPr="00E8375E">
        <w:rPr>
          <w:rFonts w:ascii="Arial" w:eastAsia="Times New Roman" w:hAnsi="Arial" w:cs="Arial"/>
          <w:color w:val="000000"/>
          <w:sz w:val="18"/>
          <w:szCs w:val="18"/>
          <w:lang w:eastAsia="fr-CA"/>
        </w:rPr>
        <w:t>; 1977, c.</w:t>
      </w:r>
      <w:r w:rsidR="00FA59B9">
        <w:rPr>
          <w:rFonts w:ascii="Arial" w:eastAsia="Times New Roman" w:hAnsi="Arial" w:cs="Arial"/>
          <w:color w:val="000000"/>
          <w:sz w:val="18"/>
          <w:szCs w:val="18"/>
          <w:lang w:eastAsia="fr-CA"/>
        </w:rPr>
        <w:t> </w:t>
      </w:r>
      <w:r w:rsidRPr="00E8375E">
        <w:rPr>
          <w:rFonts w:ascii="Arial" w:eastAsia="Times New Roman" w:hAnsi="Arial" w:cs="Arial"/>
          <w:color w:val="000000"/>
          <w:sz w:val="18"/>
          <w:szCs w:val="18"/>
          <w:lang w:eastAsia="fr-CA"/>
        </w:rPr>
        <w:t>66, a. 16</w:t>
      </w:r>
      <w:r w:rsidR="00FA59B9">
        <w:rPr>
          <w:rFonts w:ascii="Arial" w:eastAsia="Times New Roman" w:hAnsi="Arial" w:cs="Arial"/>
          <w:color w:val="000000"/>
          <w:sz w:val="18"/>
          <w:szCs w:val="18"/>
          <w:lang w:eastAsia="fr-CA"/>
        </w:rPr>
        <w:t> </w:t>
      </w:r>
      <w:r w:rsidRPr="00E8375E">
        <w:rPr>
          <w:rFonts w:ascii="Arial" w:eastAsia="Times New Roman" w:hAnsi="Arial" w:cs="Arial"/>
          <w:color w:val="000000"/>
          <w:sz w:val="18"/>
          <w:szCs w:val="18"/>
          <w:lang w:eastAsia="fr-CA"/>
        </w:rPr>
        <w:t>; 1999, c.</w:t>
      </w:r>
      <w:r w:rsidR="00FA59B9">
        <w:rPr>
          <w:rFonts w:ascii="Arial" w:eastAsia="Times New Roman" w:hAnsi="Arial" w:cs="Arial"/>
          <w:color w:val="000000"/>
          <w:sz w:val="18"/>
          <w:szCs w:val="18"/>
          <w:lang w:eastAsia="fr-CA"/>
        </w:rPr>
        <w:t> </w:t>
      </w:r>
      <w:r w:rsidRPr="00E8375E">
        <w:rPr>
          <w:rFonts w:ascii="Arial" w:eastAsia="Times New Roman" w:hAnsi="Arial" w:cs="Arial"/>
          <w:color w:val="000000"/>
          <w:sz w:val="18"/>
          <w:szCs w:val="18"/>
          <w:lang w:eastAsia="fr-CA"/>
        </w:rPr>
        <w:t>40, a. 36</w:t>
      </w:r>
      <w:r w:rsidR="00FA59B9">
        <w:rPr>
          <w:rFonts w:ascii="Arial" w:eastAsia="Times New Roman" w:hAnsi="Arial" w:cs="Arial"/>
          <w:color w:val="000000"/>
          <w:sz w:val="18"/>
          <w:szCs w:val="18"/>
          <w:lang w:eastAsia="fr-CA"/>
        </w:rPr>
        <w:t> </w:t>
      </w:r>
      <w:r w:rsidRPr="00E8375E">
        <w:rPr>
          <w:rFonts w:ascii="Arial" w:eastAsia="Times New Roman" w:hAnsi="Arial" w:cs="Arial"/>
          <w:color w:val="000000"/>
          <w:sz w:val="18"/>
          <w:szCs w:val="18"/>
          <w:lang w:eastAsia="fr-CA"/>
        </w:rPr>
        <w:t>; 2008, c.</w:t>
      </w:r>
      <w:r w:rsidR="00FA59B9">
        <w:rPr>
          <w:rFonts w:ascii="Arial" w:eastAsia="Times New Roman" w:hAnsi="Arial" w:cs="Arial"/>
          <w:color w:val="000000"/>
          <w:sz w:val="18"/>
          <w:szCs w:val="18"/>
          <w:lang w:eastAsia="fr-CA"/>
        </w:rPr>
        <w:t> </w:t>
      </w:r>
      <w:r w:rsidRPr="00E8375E">
        <w:rPr>
          <w:rFonts w:ascii="Arial" w:eastAsia="Times New Roman" w:hAnsi="Arial" w:cs="Arial"/>
          <w:color w:val="000000"/>
          <w:sz w:val="18"/>
          <w:szCs w:val="18"/>
          <w:lang w:eastAsia="fr-CA"/>
        </w:rPr>
        <w:t>11, a. 166.</w:t>
      </w:r>
    </w:p>
    <w:p w14:paraId="22F5449E" w14:textId="692FA2F1" w:rsidR="00E8375E" w:rsidRPr="00E8375E" w:rsidRDefault="00E8375E" w:rsidP="00E8375E">
      <w:pPr>
        <w:shd w:val="clear" w:color="auto" w:fill="FFFFFF"/>
        <w:spacing w:after="0" w:line="240" w:lineRule="auto"/>
        <w:jc w:val="both"/>
        <w:rPr>
          <w:rFonts w:ascii="Arial" w:eastAsia="Times New Roman" w:hAnsi="Arial" w:cs="Arial"/>
          <w:color w:val="000000"/>
          <w:lang w:eastAsia="fr-CA"/>
        </w:rPr>
      </w:pPr>
      <w:bookmarkStart w:id="9" w:name="art33"/>
      <w:bookmarkEnd w:id="9"/>
      <w:r w:rsidRPr="00E8375E">
        <w:rPr>
          <w:rFonts w:ascii="Arial" w:eastAsia="Times New Roman" w:hAnsi="Arial" w:cs="Arial"/>
          <w:b/>
          <w:bCs/>
          <w:color w:val="027ABB"/>
          <w:sz w:val="24"/>
          <w:szCs w:val="24"/>
          <w:lang w:eastAsia="fr-CA"/>
        </w:rPr>
        <w:t>33</w:t>
      </w:r>
      <w:r w:rsidRPr="00E8375E">
        <w:rPr>
          <w:rFonts w:ascii="Arial" w:eastAsia="Times New Roman" w:hAnsi="Arial" w:cs="Arial"/>
          <w:b/>
          <w:bCs/>
          <w:color w:val="000000"/>
          <w:sz w:val="24"/>
          <w:szCs w:val="24"/>
          <w:lang w:eastAsia="fr-CA"/>
        </w:rPr>
        <w:t>.</w:t>
      </w:r>
      <w:r w:rsidRPr="00E8375E">
        <w:rPr>
          <w:rFonts w:ascii="Arial" w:eastAsia="Times New Roman" w:hAnsi="Arial" w:cs="Arial"/>
          <w:color w:val="000000"/>
          <w:lang w:eastAsia="fr-CA"/>
        </w:rPr>
        <w:t> 1.   Les dirigeants et les conseillers sont élus pour un an</w:t>
      </w:r>
      <w:r w:rsidR="00FA59B9">
        <w:rPr>
          <w:rFonts w:ascii="Arial" w:eastAsia="Times New Roman" w:hAnsi="Arial" w:cs="Arial"/>
          <w:color w:val="000000"/>
          <w:lang w:eastAsia="fr-CA"/>
        </w:rPr>
        <w:t>,</w:t>
      </w:r>
      <w:r w:rsidRPr="00E8375E">
        <w:rPr>
          <w:rFonts w:ascii="Arial" w:eastAsia="Times New Roman" w:hAnsi="Arial" w:cs="Arial"/>
          <w:color w:val="000000"/>
          <w:lang w:eastAsia="fr-CA"/>
        </w:rPr>
        <w:t xml:space="preserve"> mais ils sont rééligibles. Les règlements de chaque section déterminent les conditions de leur éligibilité.</w:t>
      </w:r>
    </w:p>
    <w:p w14:paraId="36563924" w14:textId="77777777" w:rsidR="00E8375E" w:rsidRPr="00E8375E" w:rsidRDefault="00E8375E" w:rsidP="00E8375E">
      <w:pPr>
        <w:shd w:val="clear" w:color="auto" w:fill="FFFFFF"/>
        <w:spacing w:after="0" w:line="240" w:lineRule="auto"/>
        <w:jc w:val="both"/>
        <w:rPr>
          <w:rFonts w:ascii="Arial" w:eastAsia="Times New Roman" w:hAnsi="Arial" w:cs="Arial"/>
          <w:color w:val="000000"/>
          <w:lang w:eastAsia="fr-CA"/>
        </w:rPr>
      </w:pPr>
      <w:r w:rsidRPr="00E8375E">
        <w:rPr>
          <w:rFonts w:ascii="Arial" w:eastAsia="Times New Roman" w:hAnsi="Arial" w:cs="Arial"/>
          <w:color w:val="000000"/>
          <w:lang w:eastAsia="fr-CA"/>
        </w:rPr>
        <w:t>2.   Une section peut toutefois arrêter, par une résolution votée à l’assemblée générale annuelle ou à une assemblée extraordinaire, que les dirigeants et les conseillers, ou certains d’entre eux, sont élus pour deux ans.</w:t>
      </w:r>
    </w:p>
    <w:p w14:paraId="24DAE875" w14:textId="77777777" w:rsidR="00E8375E" w:rsidRPr="00E8375E" w:rsidRDefault="00E8375E" w:rsidP="00E8375E">
      <w:pPr>
        <w:shd w:val="clear" w:color="auto" w:fill="FFFFFF"/>
        <w:spacing w:after="0" w:line="240" w:lineRule="auto"/>
        <w:jc w:val="both"/>
        <w:rPr>
          <w:rFonts w:ascii="Arial" w:eastAsia="Times New Roman" w:hAnsi="Arial" w:cs="Arial"/>
          <w:color w:val="000000"/>
          <w:lang w:eastAsia="fr-CA"/>
        </w:rPr>
      </w:pPr>
      <w:r w:rsidRPr="00E8375E">
        <w:rPr>
          <w:rFonts w:ascii="Arial" w:eastAsia="Times New Roman" w:hAnsi="Arial" w:cs="Arial"/>
          <w:color w:val="000000"/>
          <w:lang w:eastAsia="fr-CA"/>
        </w:rPr>
        <w:t>3.   Les dirigeants et les conseillers entrent en fonctions dès leur élection et ils le demeurent jusqu’à leur décès, leur démission, leur radiation du Tableau ou leur remplacement, selon le cas.</w:t>
      </w:r>
    </w:p>
    <w:p w14:paraId="7D1483D4" w14:textId="77777777" w:rsidR="00E8375E" w:rsidRPr="00E8375E" w:rsidRDefault="00E8375E" w:rsidP="00E8375E">
      <w:pPr>
        <w:shd w:val="clear" w:color="auto" w:fill="FFFFFF"/>
        <w:spacing w:after="0" w:line="240" w:lineRule="auto"/>
        <w:jc w:val="both"/>
        <w:rPr>
          <w:rFonts w:ascii="Arial" w:eastAsia="Times New Roman" w:hAnsi="Arial" w:cs="Arial"/>
          <w:color w:val="000000"/>
          <w:lang w:eastAsia="fr-CA"/>
        </w:rPr>
      </w:pPr>
      <w:r w:rsidRPr="00E8375E">
        <w:rPr>
          <w:rFonts w:ascii="Arial" w:eastAsia="Times New Roman" w:hAnsi="Arial" w:cs="Arial"/>
          <w:color w:val="000000"/>
          <w:lang w:eastAsia="fr-CA"/>
        </w:rPr>
        <w:t>4.   La nomination d’un dirigeant ou d’un conseiller à une fonction incompatible avec l’exercice de la profession équivaut à sa démission.</w:t>
      </w:r>
    </w:p>
    <w:p w14:paraId="1712461E" w14:textId="77777777" w:rsidR="00E8375E" w:rsidRPr="00E8375E" w:rsidRDefault="00E8375E" w:rsidP="00E8375E">
      <w:pPr>
        <w:shd w:val="clear" w:color="auto" w:fill="FFFFFF"/>
        <w:spacing w:line="240" w:lineRule="auto"/>
        <w:jc w:val="both"/>
        <w:rPr>
          <w:rFonts w:ascii="Arial" w:eastAsia="Times New Roman" w:hAnsi="Arial" w:cs="Arial"/>
          <w:color w:val="000000"/>
          <w:lang w:eastAsia="fr-CA"/>
        </w:rPr>
      </w:pPr>
      <w:r w:rsidRPr="00E8375E">
        <w:rPr>
          <w:rFonts w:ascii="Arial" w:eastAsia="Times New Roman" w:hAnsi="Arial" w:cs="Arial"/>
          <w:color w:val="000000"/>
          <w:lang w:eastAsia="fr-CA"/>
        </w:rPr>
        <w:t>5.   Au cas de décès, de démission ou d’empêchement d’un de ses membres, le conseil élit un remplaçant parmi les membres de la section ou ordonne un scrutin.</w:t>
      </w:r>
    </w:p>
    <w:p w14:paraId="3318A82B" w14:textId="0E1A64BA" w:rsidR="00E8375E" w:rsidRPr="00E8375E" w:rsidRDefault="00E8375E" w:rsidP="00E8375E">
      <w:pPr>
        <w:shd w:val="clear" w:color="auto" w:fill="FFFFFF"/>
        <w:spacing w:after="0" w:line="240" w:lineRule="auto"/>
        <w:jc w:val="both"/>
        <w:rPr>
          <w:rFonts w:ascii="Arial" w:eastAsia="Times New Roman" w:hAnsi="Arial" w:cs="Arial"/>
          <w:color w:val="000000"/>
          <w:sz w:val="18"/>
          <w:szCs w:val="18"/>
          <w:lang w:eastAsia="fr-CA"/>
        </w:rPr>
      </w:pPr>
      <w:r w:rsidRPr="00E8375E">
        <w:rPr>
          <w:rFonts w:ascii="Arial" w:eastAsia="Times New Roman" w:hAnsi="Arial" w:cs="Arial"/>
          <w:color w:val="000000"/>
          <w:sz w:val="18"/>
          <w:szCs w:val="18"/>
          <w:lang w:eastAsia="fr-CA"/>
        </w:rPr>
        <w:t>1966-67, c.</w:t>
      </w:r>
      <w:r w:rsidR="00FA59B9">
        <w:rPr>
          <w:rFonts w:ascii="Arial" w:eastAsia="Times New Roman" w:hAnsi="Arial" w:cs="Arial"/>
          <w:color w:val="000000"/>
          <w:sz w:val="18"/>
          <w:szCs w:val="18"/>
          <w:lang w:eastAsia="fr-CA"/>
        </w:rPr>
        <w:t> </w:t>
      </w:r>
      <w:r w:rsidRPr="00E8375E">
        <w:rPr>
          <w:rFonts w:ascii="Arial" w:eastAsia="Times New Roman" w:hAnsi="Arial" w:cs="Arial"/>
          <w:color w:val="000000"/>
          <w:sz w:val="18"/>
          <w:szCs w:val="18"/>
          <w:lang w:eastAsia="fr-CA"/>
        </w:rPr>
        <w:t>77, a. 35</w:t>
      </w:r>
      <w:r w:rsidR="00FA59B9">
        <w:rPr>
          <w:rFonts w:ascii="Arial" w:eastAsia="Times New Roman" w:hAnsi="Arial" w:cs="Arial"/>
          <w:color w:val="000000"/>
          <w:sz w:val="18"/>
          <w:szCs w:val="18"/>
          <w:lang w:eastAsia="fr-CA"/>
        </w:rPr>
        <w:t> </w:t>
      </w:r>
      <w:r w:rsidRPr="00E8375E">
        <w:rPr>
          <w:rFonts w:ascii="Arial" w:eastAsia="Times New Roman" w:hAnsi="Arial" w:cs="Arial"/>
          <w:color w:val="000000"/>
          <w:sz w:val="18"/>
          <w:szCs w:val="18"/>
          <w:lang w:eastAsia="fr-CA"/>
        </w:rPr>
        <w:t>; 1999, c.</w:t>
      </w:r>
      <w:r w:rsidR="00FA59B9">
        <w:rPr>
          <w:rFonts w:ascii="Arial" w:eastAsia="Times New Roman" w:hAnsi="Arial" w:cs="Arial"/>
          <w:color w:val="000000"/>
          <w:sz w:val="18"/>
          <w:szCs w:val="18"/>
          <w:lang w:eastAsia="fr-CA"/>
        </w:rPr>
        <w:t> </w:t>
      </w:r>
      <w:r w:rsidRPr="00E8375E">
        <w:rPr>
          <w:rFonts w:ascii="Arial" w:eastAsia="Times New Roman" w:hAnsi="Arial" w:cs="Arial"/>
          <w:color w:val="000000"/>
          <w:sz w:val="18"/>
          <w:szCs w:val="18"/>
          <w:lang w:eastAsia="fr-CA"/>
        </w:rPr>
        <w:t>40, a. 36</w:t>
      </w:r>
      <w:r w:rsidR="00FA59B9">
        <w:rPr>
          <w:rFonts w:ascii="Arial" w:eastAsia="Times New Roman" w:hAnsi="Arial" w:cs="Arial"/>
          <w:color w:val="000000"/>
          <w:sz w:val="18"/>
          <w:szCs w:val="18"/>
          <w:lang w:eastAsia="fr-CA"/>
        </w:rPr>
        <w:t> </w:t>
      </w:r>
      <w:r w:rsidRPr="00E8375E">
        <w:rPr>
          <w:rFonts w:ascii="Arial" w:eastAsia="Times New Roman" w:hAnsi="Arial" w:cs="Arial"/>
          <w:color w:val="000000"/>
          <w:sz w:val="18"/>
          <w:szCs w:val="18"/>
          <w:lang w:eastAsia="fr-CA"/>
        </w:rPr>
        <w:t>; 2014, c.</w:t>
      </w:r>
      <w:r w:rsidR="00FA59B9">
        <w:rPr>
          <w:rFonts w:ascii="Arial" w:eastAsia="Times New Roman" w:hAnsi="Arial" w:cs="Arial"/>
          <w:color w:val="000000"/>
          <w:sz w:val="18"/>
          <w:szCs w:val="18"/>
          <w:lang w:eastAsia="fr-CA"/>
        </w:rPr>
        <w:t> </w:t>
      </w:r>
      <w:r w:rsidRPr="00E8375E">
        <w:rPr>
          <w:rFonts w:ascii="Arial" w:eastAsia="Times New Roman" w:hAnsi="Arial" w:cs="Arial"/>
          <w:color w:val="000000"/>
          <w:sz w:val="18"/>
          <w:szCs w:val="18"/>
          <w:lang w:eastAsia="fr-CA"/>
        </w:rPr>
        <w:t>13, a. 14.</w:t>
      </w:r>
    </w:p>
    <w:p w14:paraId="53F84719" w14:textId="77777777" w:rsidR="00E8375E" w:rsidRPr="00E8375E" w:rsidRDefault="00E8375E" w:rsidP="00E8375E">
      <w:pPr>
        <w:shd w:val="clear" w:color="auto" w:fill="FFFFFF"/>
        <w:spacing w:after="0" w:line="240" w:lineRule="auto"/>
        <w:jc w:val="both"/>
        <w:rPr>
          <w:rFonts w:ascii="Arial" w:eastAsia="Times New Roman" w:hAnsi="Arial" w:cs="Arial"/>
          <w:color w:val="000000"/>
          <w:lang w:eastAsia="fr-CA"/>
        </w:rPr>
      </w:pPr>
      <w:bookmarkStart w:id="10" w:name="art34"/>
      <w:bookmarkEnd w:id="10"/>
      <w:r w:rsidRPr="00E8375E">
        <w:rPr>
          <w:rFonts w:ascii="Arial" w:eastAsia="Times New Roman" w:hAnsi="Arial" w:cs="Arial"/>
          <w:b/>
          <w:bCs/>
          <w:color w:val="027ABB"/>
          <w:sz w:val="24"/>
          <w:szCs w:val="24"/>
          <w:lang w:eastAsia="fr-CA"/>
        </w:rPr>
        <w:t>34</w:t>
      </w:r>
      <w:r w:rsidRPr="00E8375E">
        <w:rPr>
          <w:rFonts w:ascii="Arial" w:eastAsia="Times New Roman" w:hAnsi="Arial" w:cs="Arial"/>
          <w:b/>
          <w:bCs/>
          <w:color w:val="000000"/>
          <w:sz w:val="24"/>
          <w:szCs w:val="24"/>
          <w:lang w:eastAsia="fr-CA"/>
        </w:rPr>
        <w:t>.</w:t>
      </w:r>
      <w:r w:rsidRPr="00E8375E">
        <w:rPr>
          <w:rFonts w:ascii="Arial" w:eastAsia="Times New Roman" w:hAnsi="Arial" w:cs="Arial"/>
          <w:color w:val="000000"/>
          <w:lang w:eastAsia="fr-CA"/>
        </w:rPr>
        <w:t> 1.   Le quorum du conseil est composé de la majorité de ses membres.</w:t>
      </w:r>
    </w:p>
    <w:p w14:paraId="76CC5CE0" w14:textId="570ADC70" w:rsidR="00E8375E" w:rsidRPr="00E8375E" w:rsidRDefault="00E8375E" w:rsidP="00E8375E">
      <w:pPr>
        <w:shd w:val="clear" w:color="auto" w:fill="FFFFFF"/>
        <w:spacing w:after="0" w:line="240" w:lineRule="auto"/>
        <w:jc w:val="both"/>
        <w:rPr>
          <w:rFonts w:ascii="Arial" w:eastAsia="Times New Roman" w:hAnsi="Arial" w:cs="Arial"/>
          <w:color w:val="000000"/>
          <w:lang w:eastAsia="fr-CA"/>
        </w:rPr>
      </w:pPr>
      <w:r w:rsidRPr="00E8375E">
        <w:rPr>
          <w:rFonts w:ascii="Arial" w:eastAsia="Times New Roman" w:hAnsi="Arial" w:cs="Arial"/>
          <w:color w:val="000000"/>
          <w:lang w:eastAsia="fr-CA"/>
        </w:rPr>
        <w:t>2.   Les décisions se prennent à la majorité des membres présents ou des membres qui s’expriment sur les décisions suivant un mode de communication et aux conditions prévus par règlement adopté en vertu du sous-paragraphe </w:t>
      </w:r>
      <w:r w:rsidRPr="00E8375E">
        <w:rPr>
          <w:rFonts w:ascii="Arial" w:eastAsia="Times New Roman" w:hAnsi="Arial" w:cs="Arial"/>
          <w:i/>
          <w:iCs/>
          <w:color w:val="000000"/>
          <w:lang w:eastAsia="fr-CA"/>
        </w:rPr>
        <w:t>c</w:t>
      </w:r>
      <w:r w:rsidRPr="00E8375E">
        <w:rPr>
          <w:rFonts w:ascii="Arial" w:eastAsia="Times New Roman" w:hAnsi="Arial" w:cs="Arial"/>
          <w:color w:val="000000"/>
          <w:lang w:eastAsia="fr-CA"/>
        </w:rPr>
        <w:t> du paragraphe</w:t>
      </w:r>
      <w:r w:rsidR="00FA59B9">
        <w:rPr>
          <w:rFonts w:ascii="Arial" w:eastAsia="Times New Roman" w:hAnsi="Arial" w:cs="Arial"/>
          <w:color w:val="000000"/>
          <w:lang w:eastAsia="fr-CA"/>
        </w:rPr>
        <w:t> </w:t>
      </w:r>
      <w:r w:rsidRPr="00E8375E">
        <w:rPr>
          <w:rFonts w:ascii="Arial" w:eastAsia="Times New Roman" w:hAnsi="Arial" w:cs="Arial"/>
          <w:color w:val="000000"/>
          <w:lang w:eastAsia="fr-CA"/>
        </w:rPr>
        <w:t>1 de l’</w:t>
      </w:r>
      <w:hyperlink r:id="rId10" w:anchor="art38_smooth" w:history="1">
        <w:r w:rsidRPr="00E8375E">
          <w:rPr>
            <w:rFonts w:ascii="Arial" w:eastAsia="Times New Roman" w:hAnsi="Arial" w:cs="Arial"/>
            <w:color w:val="027ABB"/>
            <w:u w:val="single"/>
            <w:lang w:eastAsia="fr-CA"/>
          </w:rPr>
          <w:t>article</w:t>
        </w:r>
        <w:r w:rsidR="00FA59B9">
          <w:rPr>
            <w:rFonts w:ascii="Arial" w:eastAsia="Times New Roman" w:hAnsi="Arial" w:cs="Arial"/>
            <w:color w:val="027ABB"/>
            <w:u w:val="single"/>
            <w:lang w:eastAsia="fr-CA"/>
          </w:rPr>
          <w:t> </w:t>
        </w:r>
        <w:r w:rsidRPr="00E8375E">
          <w:rPr>
            <w:rFonts w:ascii="Arial" w:eastAsia="Times New Roman" w:hAnsi="Arial" w:cs="Arial"/>
            <w:color w:val="027ABB"/>
            <w:u w:val="single"/>
            <w:lang w:eastAsia="fr-CA"/>
          </w:rPr>
          <w:t>38</w:t>
        </w:r>
      </w:hyperlink>
      <w:r w:rsidRPr="00E8375E">
        <w:rPr>
          <w:rFonts w:ascii="Arial" w:eastAsia="Times New Roman" w:hAnsi="Arial" w:cs="Arial"/>
          <w:color w:val="000000"/>
          <w:lang w:eastAsia="fr-CA"/>
        </w:rPr>
        <w:t>.</w:t>
      </w:r>
    </w:p>
    <w:p w14:paraId="1913F291" w14:textId="418E742A" w:rsidR="00E8375E" w:rsidRPr="00E8375E" w:rsidRDefault="00E8375E" w:rsidP="00E8375E">
      <w:pPr>
        <w:shd w:val="clear" w:color="auto" w:fill="FFFFFF"/>
        <w:spacing w:line="240" w:lineRule="auto"/>
        <w:jc w:val="both"/>
        <w:rPr>
          <w:rFonts w:ascii="Arial" w:eastAsia="Times New Roman" w:hAnsi="Arial" w:cs="Arial"/>
          <w:color w:val="000000"/>
          <w:lang w:eastAsia="fr-CA"/>
        </w:rPr>
      </w:pPr>
      <w:r w:rsidRPr="00E8375E">
        <w:rPr>
          <w:rFonts w:ascii="Arial" w:eastAsia="Times New Roman" w:hAnsi="Arial" w:cs="Arial"/>
          <w:color w:val="000000"/>
          <w:lang w:eastAsia="fr-CA"/>
        </w:rPr>
        <w:t>3.   Les membres sont tenus de voter ou de s’exprimer sur une décision conformément au règlement adopté en vertu du sous-paragraphe </w:t>
      </w:r>
      <w:r w:rsidRPr="00E8375E">
        <w:rPr>
          <w:rFonts w:ascii="Arial" w:eastAsia="Times New Roman" w:hAnsi="Arial" w:cs="Arial"/>
          <w:i/>
          <w:iCs/>
          <w:color w:val="000000"/>
          <w:lang w:eastAsia="fr-CA"/>
        </w:rPr>
        <w:t>c</w:t>
      </w:r>
      <w:r w:rsidRPr="00E8375E">
        <w:rPr>
          <w:rFonts w:ascii="Arial" w:eastAsia="Times New Roman" w:hAnsi="Arial" w:cs="Arial"/>
          <w:color w:val="000000"/>
          <w:lang w:eastAsia="fr-CA"/>
        </w:rPr>
        <w:t> du paragraphe</w:t>
      </w:r>
      <w:r w:rsidR="00FA59B9">
        <w:rPr>
          <w:rFonts w:ascii="Arial" w:eastAsia="Times New Roman" w:hAnsi="Arial" w:cs="Arial"/>
          <w:color w:val="000000"/>
          <w:lang w:eastAsia="fr-CA"/>
        </w:rPr>
        <w:t> </w:t>
      </w:r>
      <w:r w:rsidRPr="00E8375E">
        <w:rPr>
          <w:rFonts w:ascii="Arial" w:eastAsia="Times New Roman" w:hAnsi="Arial" w:cs="Arial"/>
          <w:color w:val="000000"/>
          <w:lang w:eastAsia="fr-CA"/>
        </w:rPr>
        <w:t>1 de l’</w:t>
      </w:r>
      <w:hyperlink r:id="rId11" w:anchor="art38_smooth" w:history="1">
        <w:r w:rsidRPr="00E8375E">
          <w:rPr>
            <w:rFonts w:ascii="Arial" w:eastAsia="Times New Roman" w:hAnsi="Arial" w:cs="Arial"/>
            <w:color w:val="027ABB"/>
            <w:u w:val="single"/>
            <w:lang w:eastAsia="fr-CA"/>
          </w:rPr>
          <w:t>article</w:t>
        </w:r>
        <w:r w:rsidR="00FA59B9">
          <w:rPr>
            <w:rFonts w:ascii="Arial" w:eastAsia="Times New Roman" w:hAnsi="Arial" w:cs="Arial"/>
            <w:color w:val="027ABB"/>
            <w:u w:val="single"/>
            <w:lang w:eastAsia="fr-CA"/>
          </w:rPr>
          <w:t> </w:t>
        </w:r>
        <w:r w:rsidRPr="00E8375E">
          <w:rPr>
            <w:rFonts w:ascii="Arial" w:eastAsia="Times New Roman" w:hAnsi="Arial" w:cs="Arial"/>
            <w:color w:val="027ABB"/>
            <w:u w:val="single"/>
            <w:lang w:eastAsia="fr-CA"/>
          </w:rPr>
          <w:t>38</w:t>
        </w:r>
      </w:hyperlink>
      <w:r w:rsidRPr="00E8375E">
        <w:rPr>
          <w:rFonts w:ascii="Arial" w:eastAsia="Times New Roman" w:hAnsi="Arial" w:cs="Arial"/>
          <w:color w:val="000000"/>
          <w:lang w:eastAsia="fr-CA"/>
        </w:rPr>
        <w:t>, sauf empêchement stipulé par ce règlement ou motif de récusation jugé suffisant par le président.</w:t>
      </w:r>
    </w:p>
    <w:p w14:paraId="2D4D5B73" w14:textId="17B43C7C" w:rsidR="00E8375E" w:rsidRPr="00E8375E" w:rsidRDefault="00E8375E" w:rsidP="00E8375E">
      <w:pPr>
        <w:shd w:val="clear" w:color="auto" w:fill="FFFFFF"/>
        <w:spacing w:after="0" w:line="240" w:lineRule="auto"/>
        <w:jc w:val="both"/>
        <w:rPr>
          <w:rFonts w:ascii="Arial" w:eastAsia="Times New Roman" w:hAnsi="Arial" w:cs="Arial"/>
          <w:color w:val="000000"/>
          <w:sz w:val="18"/>
          <w:szCs w:val="18"/>
          <w:lang w:eastAsia="fr-CA"/>
        </w:rPr>
      </w:pPr>
      <w:r w:rsidRPr="00E8375E">
        <w:rPr>
          <w:rFonts w:ascii="Arial" w:eastAsia="Times New Roman" w:hAnsi="Arial" w:cs="Arial"/>
          <w:color w:val="000000"/>
          <w:sz w:val="18"/>
          <w:szCs w:val="18"/>
          <w:lang w:eastAsia="fr-CA"/>
        </w:rPr>
        <w:t>1966-67, c.</w:t>
      </w:r>
      <w:r w:rsidR="00FA59B9">
        <w:rPr>
          <w:rFonts w:ascii="Arial" w:eastAsia="Times New Roman" w:hAnsi="Arial" w:cs="Arial"/>
          <w:color w:val="000000"/>
          <w:sz w:val="18"/>
          <w:szCs w:val="18"/>
          <w:lang w:eastAsia="fr-CA"/>
        </w:rPr>
        <w:t> </w:t>
      </w:r>
      <w:r w:rsidRPr="00E8375E">
        <w:rPr>
          <w:rFonts w:ascii="Arial" w:eastAsia="Times New Roman" w:hAnsi="Arial" w:cs="Arial"/>
          <w:color w:val="000000"/>
          <w:sz w:val="18"/>
          <w:szCs w:val="18"/>
          <w:lang w:eastAsia="fr-CA"/>
        </w:rPr>
        <w:t>77, a. 36</w:t>
      </w:r>
      <w:r w:rsidR="00FA59B9">
        <w:rPr>
          <w:rFonts w:ascii="Arial" w:eastAsia="Times New Roman" w:hAnsi="Arial" w:cs="Arial"/>
          <w:color w:val="000000"/>
          <w:sz w:val="18"/>
          <w:szCs w:val="18"/>
          <w:lang w:eastAsia="fr-CA"/>
        </w:rPr>
        <w:t> </w:t>
      </w:r>
      <w:r w:rsidRPr="00E8375E">
        <w:rPr>
          <w:rFonts w:ascii="Arial" w:eastAsia="Times New Roman" w:hAnsi="Arial" w:cs="Arial"/>
          <w:color w:val="000000"/>
          <w:sz w:val="18"/>
          <w:szCs w:val="18"/>
          <w:lang w:eastAsia="fr-CA"/>
        </w:rPr>
        <w:t>; 1990, c.</w:t>
      </w:r>
      <w:r w:rsidR="00FA59B9">
        <w:rPr>
          <w:rFonts w:ascii="Arial" w:eastAsia="Times New Roman" w:hAnsi="Arial" w:cs="Arial"/>
          <w:color w:val="000000"/>
          <w:sz w:val="18"/>
          <w:szCs w:val="18"/>
          <w:lang w:eastAsia="fr-CA"/>
        </w:rPr>
        <w:t> </w:t>
      </w:r>
      <w:r w:rsidRPr="00E8375E">
        <w:rPr>
          <w:rFonts w:ascii="Arial" w:eastAsia="Times New Roman" w:hAnsi="Arial" w:cs="Arial"/>
          <w:color w:val="000000"/>
          <w:sz w:val="18"/>
          <w:szCs w:val="18"/>
          <w:lang w:eastAsia="fr-CA"/>
        </w:rPr>
        <w:t>54, a. 17.</w:t>
      </w:r>
    </w:p>
    <w:p w14:paraId="0BBA1C27" w14:textId="133374AA" w:rsidR="00E8375E" w:rsidRPr="00E8375E" w:rsidRDefault="00E8375E" w:rsidP="00E8375E">
      <w:pPr>
        <w:shd w:val="clear" w:color="auto" w:fill="FFFFFF"/>
        <w:spacing w:after="0" w:line="240" w:lineRule="auto"/>
        <w:rPr>
          <w:rFonts w:ascii="Arial" w:eastAsia="Times New Roman" w:hAnsi="Arial" w:cs="Arial"/>
          <w:color w:val="000000"/>
          <w:lang w:eastAsia="fr-CA"/>
        </w:rPr>
      </w:pPr>
      <w:bookmarkStart w:id="11" w:name="__3_Dirigeants_104537"/>
      <w:bookmarkEnd w:id="11"/>
      <w:r w:rsidRPr="00E8375E">
        <w:rPr>
          <w:rFonts w:ascii="Arial" w:eastAsia="Times New Roman" w:hAnsi="Arial" w:cs="Arial"/>
          <w:color w:val="000000"/>
          <w:lang w:eastAsia="fr-CA"/>
        </w:rPr>
        <w:t>§ 3. —  </w:t>
      </w:r>
      <w:r w:rsidRPr="00E8375E">
        <w:rPr>
          <w:rFonts w:ascii="Arial" w:eastAsia="Times New Roman" w:hAnsi="Arial" w:cs="Arial"/>
          <w:i/>
          <w:iCs/>
          <w:color w:val="000000"/>
          <w:lang w:eastAsia="fr-CA"/>
        </w:rPr>
        <w:t>Dirigeants</w:t>
      </w:r>
    </w:p>
    <w:p w14:paraId="7DD6C1AE" w14:textId="0C02BE96" w:rsidR="00E8375E" w:rsidRPr="00E8375E" w:rsidRDefault="00E8375E" w:rsidP="00E8375E">
      <w:pPr>
        <w:shd w:val="clear" w:color="auto" w:fill="FFFFFF"/>
        <w:spacing w:after="0" w:line="240" w:lineRule="auto"/>
        <w:jc w:val="both"/>
        <w:rPr>
          <w:rFonts w:ascii="Arial" w:eastAsia="Times New Roman" w:hAnsi="Arial" w:cs="Arial"/>
          <w:color w:val="000000"/>
          <w:sz w:val="18"/>
          <w:szCs w:val="18"/>
          <w:lang w:eastAsia="fr-CA"/>
        </w:rPr>
      </w:pPr>
      <w:r w:rsidRPr="00E8375E">
        <w:rPr>
          <w:rFonts w:ascii="Arial" w:eastAsia="Times New Roman" w:hAnsi="Arial" w:cs="Arial"/>
          <w:color w:val="000000"/>
          <w:sz w:val="18"/>
          <w:szCs w:val="18"/>
          <w:lang w:eastAsia="fr-CA"/>
        </w:rPr>
        <w:t>1999, c.</w:t>
      </w:r>
      <w:r w:rsidR="00FA59B9">
        <w:rPr>
          <w:rFonts w:ascii="Arial" w:eastAsia="Times New Roman" w:hAnsi="Arial" w:cs="Arial"/>
          <w:color w:val="000000"/>
          <w:sz w:val="18"/>
          <w:szCs w:val="18"/>
          <w:lang w:eastAsia="fr-CA"/>
        </w:rPr>
        <w:t> </w:t>
      </w:r>
      <w:r w:rsidRPr="00E8375E">
        <w:rPr>
          <w:rFonts w:ascii="Arial" w:eastAsia="Times New Roman" w:hAnsi="Arial" w:cs="Arial"/>
          <w:color w:val="000000"/>
          <w:sz w:val="18"/>
          <w:szCs w:val="18"/>
          <w:lang w:eastAsia="fr-CA"/>
        </w:rPr>
        <w:t>40, a. 36.</w:t>
      </w:r>
    </w:p>
    <w:p w14:paraId="32D13549" w14:textId="77777777" w:rsidR="00E8375E" w:rsidRPr="00E8375E" w:rsidRDefault="00E8375E" w:rsidP="00E8375E">
      <w:pPr>
        <w:shd w:val="clear" w:color="auto" w:fill="FFFFFF"/>
        <w:spacing w:after="0" w:line="240" w:lineRule="auto"/>
        <w:jc w:val="both"/>
        <w:rPr>
          <w:rFonts w:ascii="Arial" w:eastAsia="Times New Roman" w:hAnsi="Arial" w:cs="Arial"/>
          <w:color w:val="000000"/>
          <w:lang w:eastAsia="fr-CA"/>
        </w:rPr>
      </w:pPr>
      <w:bookmarkStart w:id="12" w:name="art35"/>
      <w:bookmarkEnd w:id="12"/>
      <w:r w:rsidRPr="00E8375E">
        <w:rPr>
          <w:rFonts w:ascii="Arial" w:eastAsia="Times New Roman" w:hAnsi="Arial" w:cs="Arial"/>
          <w:b/>
          <w:bCs/>
          <w:color w:val="027ABB"/>
          <w:sz w:val="24"/>
          <w:szCs w:val="24"/>
          <w:lang w:eastAsia="fr-CA"/>
        </w:rPr>
        <w:t>35</w:t>
      </w:r>
      <w:r w:rsidRPr="00E8375E">
        <w:rPr>
          <w:rFonts w:ascii="Arial" w:eastAsia="Times New Roman" w:hAnsi="Arial" w:cs="Arial"/>
          <w:b/>
          <w:bCs/>
          <w:color w:val="000000"/>
          <w:sz w:val="24"/>
          <w:szCs w:val="24"/>
          <w:lang w:eastAsia="fr-CA"/>
        </w:rPr>
        <w:t>.</w:t>
      </w:r>
      <w:r w:rsidRPr="00E8375E">
        <w:rPr>
          <w:rFonts w:ascii="Arial" w:eastAsia="Times New Roman" w:hAnsi="Arial" w:cs="Arial"/>
          <w:color w:val="000000"/>
          <w:lang w:eastAsia="fr-CA"/>
        </w:rPr>
        <w:t> 1.   Le bâtonnier préside les assemblées de la section et les séances du conseil. Au cas d’égalité des voix, le bâtonnier, le premier conseiller ou le président temporaire choisi en leur absence, donne un vote prépondérant.</w:t>
      </w:r>
    </w:p>
    <w:p w14:paraId="1EF5FBC7" w14:textId="77777777" w:rsidR="00E8375E" w:rsidRPr="00E8375E" w:rsidRDefault="00E8375E" w:rsidP="00E8375E">
      <w:pPr>
        <w:shd w:val="clear" w:color="auto" w:fill="FFFFFF"/>
        <w:spacing w:line="240" w:lineRule="auto"/>
        <w:jc w:val="both"/>
        <w:rPr>
          <w:rFonts w:ascii="Arial" w:eastAsia="Times New Roman" w:hAnsi="Arial" w:cs="Arial"/>
          <w:color w:val="000000"/>
          <w:lang w:eastAsia="fr-CA"/>
        </w:rPr>
      </w:pPr>
      <w:r w:rsidRPr="00E8375E">
        <w:rPr>
          <w:rFonts w:ascii="Arial" w:eastAsia="Times New Roman" w:hAnsi="Arial" w:cs="Arial"/>
          <w:color w:val="000000"/>
          <w:lang w:eastAsia="fr-CA"/>
        </w:rPr>
        <w:t>2.   Le bâtonnier fait partie de droit de tous les comités formés par le conseil.</w:t>
      </w:r>
    </w:p>
    <w:p w14:paraId="5DC8B4FE" w14:textId="6750B48A" w:rsidR="00E8375E" w:rsidRPr="00E8375E" w:rsidRDefault="00E8375E" w:rsidP="00E8375E">
      <w:pPr>
        <w:shd w:val="clear" w:color="auto" w:fill="FFFFFF"/>
        <w:spacing w:after="0" w:line="240" w:lineRule="auto"/>
        <w:jc w:val="both"/>
        <w:rPr>
          <w:rFonts w:ascii="Arial" w:eastAsia="Times New Roman" w:hAnsi="Arial" w:cs="Arial"/>
          <w:color w:val="000000"/>
          <w:sz w:val="18"/>
          <w:szCs w:val="18"/>
          <w:lang w:eastAsia="fr-CA"/>
        </w:rPr>
      </w:pPr>
      <w:r w:rsidRPr="00E8375E">
        <w:rPr>
          <w:rFonts w:ascii="Arial" w:eastAsia="Times New Roman" w:hAnsi="Arial" w:cs="Arial"/>
          <w:color w:val="000000"/>
          <w:sz w:val="18"/>
          <w:szCs w:val="18"/>
          <w:lang w:eastAsia="fr-CA"/>
        </w:rPr>
        <w:t>1966-67, c.</w:t>
      </w:r>
      <w:r w:rsidR="00FA59B9">
        <w:rPr>
          <w:rFonts w:ascii="Arial" w:eastAsia="Times New Roman" w:hAnsi="Arial" w:cs="Arial"/>
          <w:color w:val="000000"/>
          <w:sz w:val="18"/>
          <w:szCs w:val="18"/>
          <w:lang w:eastAsia="fr-CA"/>
        </w:rPr>
        <w:t> </w:t>
      </w:r>
      <w:r w:rsidRPr="00E8375E">
        <w:rPr>
          <w:rFonts w:ascii="Arial" w:eastAsia="Times New Roman" w:hAnsi="Arial" w:cs="Arial"/>
          <w:color w:val="000000"/>
          <w:sz w:val="18"/>
          <w:szCs w:val="18"/>
          <w:lang w:eastAsia="fr-CA"/>
        </w:rPr>
        <w:t>77, a. 37.</w:t>
      </w:r>
    </w:p>
    <w:p w14:paraId="77D45AD9" w14:textId="77777777" w:rsidR="00E8375E" w:rsidRPr="00E8375E" w:rsidRDefault="00E8375E" w:rsidP="00E8375E">
      <w:pPr>
        <w:shd w:val="clear" w:color="auto" w:fill="FFFFFF"/>
        <w:spacing w:line="240" w:lineRule="auto"/>
        <w:jc w:val="both"/>
        <w:rPr>
          <w:rFonts w:ascii="Arial" w:eastAsia="Times New Roman" w:hAnsi="Arial" w:cs="Arial"/>
          <w:color w:val="000000"/>
          <w:lang w:eastAsia="fr-CA"/>
        </w:rPr>
      </w:pPr>
      <w:bookmarkStart w:id="13" w:name="art36"/>
      <w:bookmarkEnd w:id="13"/>
      <w:r w:rsidRPr="00E8375E">
        <w:rPr>
          <w:rFonts w:ascii="Arial" w:eastAsia="Times New Roman" w:hAnsi="Arial" w:cs="Arial"/>
          <w:b/>
          <w:bCs/>
          <w:color w:val="027ABB"/>
          <w:sz w:val="24"/>
          <w:szCs w:val="24"/>
          <w:lang w:eastAsia="fr-CA"/>
        </w:rPr>
        <w:t>36</w:t>
      </w:r>
      <w:r w:rsidRPr="00E8375E">
        <w:rPr>
          <w:rFonts w:ascii="Arial" w:eastAsia="Times New Roman" w:hAnsi="Arial" w:cs="Arial"/>
          <w:b/>
          <w:bCs/>
          <w:color w:val="000000"/>
          <w:sz w:val="24"/>
          <w:szCs w:val="24"/>
          <w:lang w:eastAsia="fr-CA"/>
        </w:rPr>
        <w:t>.</w:t>
      </w:r>
      <w:r w:rsidRPr="00E8375E">
        <w:rPr>
          <w:rFonts w:ascii="Arial" w:eastAsia="Times New Roman" w:hAnsi="Arial" w:cs="Arial"/>
          <w:color w:val="000000"/>
          <w:lang w:eastAsia="fr-CA"/>
        </w:rPr>
        <w:t> Le premier conseiller remplace le bâtonnier absent ou empêché d’agir.</w:t>
      </w:r>
    </w:p>
    <w:p w14:paraId="28AE2A39" w14:textId="41D4F162" w:rsidR="00E8375E" w:rsidRPr="00E8375E" w:rsidRDefault="00E8375E" w:rsidP="00E8375E">
      <w:pPr>
        <w:shd w:val="clear" w:color="auto" w:fill="FFFFFF"/>
        <w:spacing w:after="0" w:line="240" w:lineRule="auto"/>
        <w:jc w:val="both"/>
        <w:rPr>
          <w:rFonts w:ascii="Arial" w:eastAsia="Times New Roman" w:hAnsi="Arial" w:cs="Arial"/>
          <w:color w:val="000000"/>
          <w:sz w:val="18"/>
          <w:szCs w:val="18"/>
          <w:lang w:eastAsia="fr-CA"/>
        </w:rPr>
      </w:pPr>
      <w:r w:rsidRPr="00E8375E">
        <w:rPr>
          <w:rFonts w:ascii="Arial" w:eastAsia="Times New Roman" w:hAnsi="Arial" w:cs="Arial"/>
          <w:color w:val="000000"/>
          <w:sz w:val="18"/>
          <w:szCs w:val="18"/>
          <w:lang w:eastAsia="fr-CA"/>
        </w:rPr>
        <w:t>1966-67, c.</w:t>
      </w:r>
      <w:r w:rsidR="00FA59B9">
        <w:rPr>
          <w:rFonts w:ascii="Arial" w:eastAsia="Times New Roman" w:hAnsi="Arial" w:cs="Arial"/>
          <w:color w:val="000000"/>
          <w:sz w:val="18"/>
          <w:szCs w:val="18"/>
          <w:lang w:eastAsia="fr-CA"/>
        </w:rPr>
        <w:t> </w:t>
      </w:r>
      <w:r w:rsidRPr="00E8375E">
        <w:rPr>
          <w:rFonts w:ascii="Arial" w:eastAsia="Times New Roman" w:hAnsi="Arial" w:cs="Arial"/>
          <w:color w:val="000000"/>
          <w:sz w:val="18"/>
          <w:szCs w:val="18"/>
          <w:lang w:eastAsia="fr-CA"/>
        </w:rPr>
        <w:t>77, a. 38</w:t>
      </w:r>
      <w:r w:rsidR="00FA59B9">
        <w:rPr>
          <w:rFonts w:ascii="Arial" w:eastAsia="Times New Roman" w:hAnsi="Arial" w:cs="Arial"/>
          <w:color w:val="000000"/>
          <w:sz w:val="18"/>
          <w:szCs w:val="18"/>
          <w:lang w:eastAsia="fr-CA"/>
        </w:rPr>
        <w:t> </w:t>
      </w:r>
      <w:r w:rsidRPr="00E8375E">
        <w:rPr>
          <w:rFonts w:ascii="Arial" w:eastAsia="Times New Roman" w:hAnsi="Arial" w:cs="Arial"/>
          <w:color w:val="000000"/>
          <w:sz w:val="18"/>
          <w:szCs w:val="18"/>
          <w:lang w:eastAsia="fr-CA"/>
        </w:rPr>
        <w:t>; 1999, c.</w:t>
      </w:r>
      <w:r w:rsidR="00FA59B9">
        <w:rPr>
          <w:rFonts w:ascii="Arial" w:eastAsia="Times New Roman" w:hAnsi="Arial" w:cs="Arial"/>
          <w:color w:val="000000"/>
          <w:sz w:val="18"/>
          <w:szCs w:val="18"/>
          <w:lang w:eastAsia="fr-CA"/>
        </w:rPr>
        <w:t> </w:t>
      </w:r>
      <w:r w:rsidRPr="00E8375E">
        <w:rPr>
          <w:rFonts w:ascii="Arial" w:eastAsia="Times New Roman" w:hAnsi="Arial" w:cs="Arial"/>
          <w:color w:val="000000"/>
          <w:sz w:val="18"/>
          <w:szCs w:val="18"/>
          <w:lang w:eastAsia="fr-CA"/>
        </w:rPr>
        <w:t>40, a. 36.</w:t>
      </w:r>
    </w:p>
    <w:p w14:paraId="3C969C0E" w14:textId="77777777" w:rsidR="00E8375E" w:rsidRPr="00E8375E" w:rsidRDefault="00E8375E" w:rsidP="00E8375E">
      <w:pPr>
        <w:shd w:val="clear" w:color="auto" w:fill="FFFFFF"/>
        <w:spacing w:after="0" w:line="240" w:lineRule="auto"/>
        <w:jc w:val="both"/>
        <w:rPr>
          <w:rFonts w:ascii="Arial" w:eastAsia="Times New Roman" w:hAnsi="Arial" w:cs="Arial"/>
          <w:color w:val="000000"/>
          <w:lang w:eastAsia="fr-CA"/>
        </w:rPr>
      </w:pPr>
      <w:bookmarkStart w:id="14" w:name="art37"/>
      <w:bookmarkEnd w:id="14"/>
      <w:r w:rsidRPr="00E8375E">
        <w:rPr>
          <w:rFonts w:ascii="Arial" w:eastAsia="Times New Roman" w:hAnsi="Arial" w:cs="Arial"/>
          <w:b/>
          <w:bCs/>
          <w:color w:val="027ABB"/>
          <w:sz w:val="24"/>
          <w:szCs w:val="24"/>
          <w:lang w:eastAsia="fr-CA"/>
        </w:rPr>
        <w:t>37</w:t>
      </w:r>
      <w:r w:rsidRPr="00E8375E">
        <w:rPr>
          <w:rFonts w:ascii="Arial" w:eastAsia="Times New Roman" w:hAnsi="Arial" w:cs="Arial"/>
          <w:b/>
          <w:bCs/>
          <w:color w:val="000000"/>
          <w:sz w:val="24"/>
          <w:szCs w:val="24"/>
          <w:lang w:eastAsia="fr-CA"/>
        </w:rPr>
        <w:t>.</w:t>
      </w:r>
      <w:r w:rsidRPr="00E8375E">
        <w:rPr>
          <w:rFonts w:ascii="Arial" w:eastAsia="Times New Roman" w:hAnsi="Arial" w:cs="Arial"/>
          <w:color w:val="000000"/>
          <w:lang w:eastAsia="fr-CA"/>
        </w:rPr>
        <w:t> 1.   Le trésorier et le secrétaire remplissent les fonctions ordinairement dévolues par l’usage à ces dirigeants et ils accomplissent les devoirs spéciaux que leur dictent la présente loi et les règlements du Barreau ou que leur impose le conseil.</w:t>
      </w:r>
    </w:p>
    <w:p w14:paraId="78EDACA2" w14:textId="213CD5BB" w:rsidR="00E8375E" w:rsidRPr="00E8375E" w:rsidRDefault="00E8375E" w:rsidP="00E8375E">
      <w:pPr>
        <w:shd w:val="clear" w:color="auto" w:fill="FFFFFF"/>
        <w:spacing w:line="240" w:lineRule="auto"/>
        <w:jc w:val="both"/>
        <w:rPr>
          <w:rFonts w:ascii="Arial" w:eastAsia="Times New Roman" w:hAnsi="Arial" w:cs="Arial"/>
          <w:color w:val="000000"/>
          <w:lang w:eastAsia="fr-CA"/>
        </w:rPr>
      </w:pPr>
      <w:r w:rsidRPr="00E8375E">
        <w:rPr>
          <w:rFonts w:ascii="Arial" w:eastAsia="Times New Roman" w:hAnsi="Arial" w:cs="Arial"/>
          <w:color w:val="000000"/>
          <w:lang w:eastAsia="fr-CA"/>
        </w:rPr>
        <w:t>2.   Le conseil peut décréter que la même personne cumule les fonctions de secrétaire et de trésorier</w:t>
      </w:r>
      <w:r w:rsidR="00FA59B9">
        <w:rPr>
          <w:rFonts w:ascii="Arial" w:eastAsia="Times New Roman" w:hAnsi="Arial" w:cs="Arial"/>
          <w:color w:val="000000"/>
          <w:lang w:eastAsia="fr-CA"/>
        </w:rPr>
        <w:t> </w:t>
      </w:r>
      <w:r w:rsidRPr="00E8375E">
        <w:rPr>
          <w:rFonts w:ascii="Arial" w:eastAsia="Times New Roman" w:hAnsi="Arial" w:cs="Arial"/>
          <w:color w:val="000000"/>
          <w:lang w:eastAsia="fr-CA"/>
        </w:rPr>
        <w:t>; en ce cas, le nombre des conseillers à élire est augmenté d’une unité.</w:t>
      </w:r>
    </w:p>
    <w:p w14:paraId="5104C41A" w14:textId="43CBA86F" w:rsidR="00E8375E" w:rsidRPr="00E8375E" w:rsidRDefault="00E8375E" w:rsidP="00E8375E">
      <w:pPr>
        <w:shd w:val="clear" w:color="auto" w:fill="FFFFFF"/>
        <w:spacing w:after="0" w:line="240" w:lineRule="auto"/>
        <w:jc w:val="both"/>
        <w:rPr>
          <w:rFonts w:ascii="Arial" w:eastAsia="Times New Roman" w:hAnsi="Arial" w:cs="Arial"/>
          <w:color w:val="000000"/>
          <w:sz w:val="18"/>
          <w:szCs w:val="18"/>
          <w:lang w:eastAsia="fr-CA"/>
        </w:rPr>
      </w:pPr>
      <w:r w:rsidRPr="00E8375E">
        <w:rPr>
          <w:rFonts w:ascii="Arial" w:eastAsia="Times New Roman" w:hAnsi="Arial" w:cs="Arial"/>
          <w:color w:val="000000"/>
          <w:sz w:val="18"/>
          <w:szCs w:val="18"/>
          <w:lang w:eastAsia="fr-CA"/>
        </w:rPr>
        <w:t>1966-67, c.</w:t>
      </w:r>
      <w:r w:rsidR="00FA59B9">
        <w:rPr>
          <w:rFonts w:ascii="Arial" w:eastAsia="Times New Roman" w:hAnsi="Arial" w:cs="Arial"/>
          <w:color w:val="000000"/>
          <w:sz w:val="18"/>
          <w:szCs w:val="18"/>
          <w:lang w:eastAsia="fr-CA"/>
        </w:rPr>
        <w:t> </w:t>
      </w:r>
      <w:r w:rsidRPr="00E8375E">
        <w:rPr>
          <w:rFonts w:ascii="Arial" w:eastAsia="Times New Roman" w:hAnsi="Arial" w:cs="Arial"/>
          <w:color w:val="000000"/>
          <w:sz w:val="18"/>
          <w:szCs w:val="18"/>
          <w:lang w:eastAsia="fr-CA"/>
        </w:rPr>
        <w:t>77, a. 39</w:t>
      </w:r>
      <w:r w:rsidR="00FA59B9">
        <w:rPr>
          <w:rFonts w:ascii="Arial" w:eastAsia="Times New Roman" w:hAnsi="Arial" w:cs="Arial"/>
          <w:color w:val="000000"/>
          <w:sz w:val="18"/>
          <w:szCs w:val="18"/>
          <w:lang w:eastAsia="fr-CA"/>
        </w:rPr>
        <w:t> </w:t>
      </w:r>
      <w:r w:rsidRPr="00E8375E">
        <w:rPr>
          <w:rFonts w:ascii="Arial" w:eastAsia="Times New Roman" w:hAnsi="Arial" w:cs="Arial"/>
          <w:color w:val="000000"/>
          <w:sz w:val="18"/>
          <w:szCs w:val="18"/>
          <w:lang w:eastAsia="fr-CA"/>
        </w:rPr>
        <w:t>; 1999, c.</w:t>
      </w:r>
      <w:r w:rsidR="00FA59B9">
        <w:rPr>
          <w:rFonts w:ascii="Arial" w:eastAsia="Times New Roman" w:hAnsi="Arial" w:cs="Arial"/>
          <w:color w:val="000000"/>
          <w:sz w:val="18"/>
          <w:szCs w:val="18"/>
          <w:lang w:eastAsia="fr-CA"/>
        </w:rPr>
        <w:t> </w:t>
      </w:r>
      <w:r w:rsidRPr="00E8375E">
        <w:rPr>
          <w:rFonts w:ascii="Arial" w:eastAsia="Times New Roman" w:hAnsi="Arial" w:cs="Arial"/>
          <w:color w:val="000000"/>
          <w:sz w:val="18"/>
          <w:szCs w:val="18"/>
          <w:lang w:eastAsia="fr-CA"/>
        </w:rPr>
        <w:t>40, a. 36.</w:t>
      </w:r>
    </w:p>
    <w:p w14:paraId="3EE40006" w14:textId="380F6910" w:rsidR="00E8375E" w:rsidRPr="00E8375E" w:rsidRDefault="00E8375E" w:rsidP="00E8375E">
      <w:pPr>
        <w:shd w:val="clear" w:color="auto" w:fill="FFFFFF"/>
        <w:spacing w:after="0" w:line="240" w:lineRule="auto"/>
        <w:rPr>
          <w:rFonts w:ascii="Arial" w:eastAsia="Times New Roman" w:hAnsi="Arial" w:cs="Arial"/>
          <w:color w:val="000000"/>
          <w:lang w:eastAsia="fr-CA"/>
        </w:rPr>
      </w:pPr>
      <w:bookmarkStart w:id="15" w:name="__4_Pouvoirs_109014"/>
      <w:bookmarkEnd w:id="15"/>
      <w:r w:rsidRPr="00E8375E">
        <w:rPr>
          <w:rFonts w:ascii="Arial" w:eastAsia="Times New Roman" w:hAnsi="Arial" w:cs="Arial"/>
          <w:color w:val="000000"/>
          <w:lang w:eastAsia="fr-CA"/>
        </w:rPr>
        <w:t>§ 4. —  </w:t>
      </w:r>
      <w:r w:rsidRPr="00E8375E">
        <w:rPr>
          <w:rFonts w:ascii="Arial" w:eastAsia="Times New Roman" w:hAnsi="Arial" w:cs="Arial"/>
          <w:i/>
          <w:iCs/>
          <w:color w:val="000000"/>
          <w:lang w:eastAsia="fr-CA"/>
        </w:rPr>
        <w:t>Pouvoirs</w:t>
      </w:r>
    </w:p>
    <w:p w14:paraId="4BE1B335" w14:textId="2FD04C2D" w:rsidR="00E8375E" w:rsidRPr="00E8375E" w:rsidRDefault="00E8375E" w:rsidP="00E8375E">
      <w:pPr>
        <w:shd w:val="clear" w:color="auto" w:fill="FFFFFF"/>
        <w:spacing w:after="0" w:line="240" w:lineRule="auto"/>
        <w:jc w:val="both"/>
        <w:rPr>
          <w:rFonts w:ascii="Arial" w:eastAsia="Times New Roman" w:hAnsi="Arial" w:cs="Arial"/>
          <w:color w:val="000000"/>
          <w:lang w:eastAsia="fr-CA"/>
        </w:rPr>
      </w:pPr>
      <w:bookmarkStart w:id="16" w:name="art38"/>
      <w:bookmarkEnd w:id="16"/>
      <w:r w:rsidRPr="00E8375E">
        <w:rPr>
          <w:rFonts w:ascii="Arial" w:eastAsia="Times New Roman" w:hAnsi="Arial" w:cs="Arial"/>
          <w:b/>
          <w:bCs/>
          <w:color w:val="027ABB"/>
          <w:sz w:val="24"/>
          <w:szCs w:val="24"/>
          <w:lang w:eastAsia="fr-CA"/>
        </w:rPr>
        <w:t>38</w:t>
      </w:r>
      <w:r w:rsidRPr="00E8375E">
        <w:rPr>
          <w:rFonts w:ascii="Arial" w:eastAsia="Times New Roman" w:hAnsi="Arial" w:cs="Arial"/>
          <w:b/>
          <w:bCs/>
          <w:color w:val="000000"/>
          <w:sz w:val="24"/>
          <w:szCs w:val="24"/>
          <w:lang w:eastAsia="fr-CA"/>
        </w:rPr>
        <w:t>.</w:t>
      </w:r>
      <w:r w:rsidRPr="00E8375E">
        <w:rPr>
          <w:rFonts w:ascii="Arial" w:eastAsia="Times New Roman" w:hAnsi="Arial" w:cs="Arial"/>
          <w:color w:val="000000"/>
          <w:lang w:eastAsia="fr-CA"/>
        </w:rPr>
        <w:t> 1.   Un conseil de section peut, par règlement</w:t>
      </w:r>
      <w:r w:rsidR="00FA59B9">
        <w:rPr>
          <w:rFonts w:ascii="Arial" w:eastAsia="Times New Roman" w:hAnsi="Arial" w:cs="Arial"/>
          <w:color w:val="000000"/>
          <w:lang w:eastAsia="fr-CA"/>
        </w:rPr>
        <w:t> </w:t>
      </w:r>
      <w:r w:rsidRPr="00E8375E">
        <w:rPr>
          <w:rFonts w:ascii="Arial" w:eastAsia="Times New Roman" w:hAnsi="Arial" w:cs="Arial"/>
          <w:color w:val="000000"/>
          <w:lang w:eastAsia="fr-CA"/>
        </w:rPr>
        <w:t>:</w:t>
      </w:r>
    </w:p>
    <w:p w14:paraId="2CA4C79B" w14:textId="738FA6B9" w:rsidR="00E8375E" w:rsidRPr="00E8375E" w:rsidRDefault="00E8375E" w:rsidP="00E8375E">
      <w:pPr>
        <w:shd w:val="clear" w:color="auto" w:fill="FFFFFF"/>
        <w:spacing w:after="0" w:line="240" w:lineRule="auto"/>
        <w:jc w:val="both"/>
        <w:rPr>
          <w:rFonts w:ascii="Arial" w:eastAsia="Times New Roman" w:hAnsi="Arial" w:cs="Arial"/>
          <w:color w:val="000000"/>
          <w:lang w:eastAsia="fr-CA"/>
        </w:rPr>
      </w:pPr>
      <w:r w:rsidRPr="00E8375E">
        <w:rPr>
          <w:rFonts w:ascii="Arial" w:eastAsia="Times New Roman" w:hAnsi="Arial" w:cs="Arial"/>
          <w:i/>
          <w:iCs/>
          <w:color w:val="000000"/>
          <w:lang w:eastAsia="fr-CA"/>
        </w:rPr>
        <w:t>a</w:t>
      </w:r>
      <w:r w:rsidRPr="00E8375E">
        <w:rPr>
          <w:rFonts w:ascii="Arial" w:eastAsia="Times New Roman" w:hAnsi="Arial" w:cs="Arial"/>
          <w:color w:val="000000"/>
          <w:lang w:eastAsia="fr-CA"/>
        </w:rPr>
        <w:t>)</w:t>
      </w:r>
      <w:proofErr w:type="gramStart"/>
      <w:r w:rsidRPr="00E8375E">
        <w:rPr>
          <w:rFonts w:ascii="Arial" w:eastAsia="Times New Roman" w:hAnsi="Arial" w:cs="Arial"/>
          <w:color w:val="000000"/>
          <w:lang w:eastAsia="fr-CA"/>
        </w:rPr>
        <w:t> </w:t>
      </w:r>
      <w:r w:rsidRPr="00E8375E">
        <w:rPr>
          <w:rFonts w:ascii="Arial" w:eastAsia="Times New Roman" w:hAnsi="Arial" w:cs="Arial"/>
          <w:i/>
          <w:iCs/>
          <w:color w:val="000000"/>
          <w:lang w:eastAsia="fr-CA"/>
        </w:rPr>
        <w:t> </w:t>
      </w:r>
      <w:r w:rsidRPr="00E8375E">
        <w:rPr>
          <w:rFonts w:ascii="Arial" w:eastAsia="Times New Roman" w:hAnsi="Arial" w:cs="Arial"/>
          <w:color w:val="000000"/>
          <w:lang w:eastAsia="fr-CA"/>
        </w:rPr>
        <w:t> </w:t>
      </w:r>
      <w:r w:rsidRPr="00E8375E">
        <w:rPr>
          <w:rFonts w:ascii="Arial" w:eastAsia="Times New Roman" w:hAnsi="Arial" w:cs="Arial"/>
          <w:i/>
          <w:iCs/>
          <w:color w:val="000000"/>
          <w:lang w:eastAsia="fr-CA"/>
        </w:rPr>
        <w:t>(</w:t>
      </w:r>
      <w:proofErr w:type="gramEnd"/>
      <w:r w:rsidRPr="00E8375E">
        <w:rPr>
          <w:rFonts w:ascii="Arial" w:eastAsia="Times New Roman" w:hAnsi="Arial" w:cs="Arial"/>
          <w:i/>
          <w:iCs/>
          <w:color w:val="000000"/>
          <w:lang w:eastAsia="fr-CA"/>
        </w:rPr>
        <w:t>sous-paragraphe abrogé)</w:t>
      </w:r>
      <w:r w:rsidR="00FA59B9">
        <w:rPr>
          <w:rFonts w:ascii="Arial" w:eastAsia="Times New Roman" w:hAnsi="Arial" w:cs="Arial"/>
          <w:i/>
          <w:iCs/>
          <w:color w:val="000000"/>
          <w:lang w:eastAsia="fr-CA"/>
        </w:rPr>
        <w:t> </w:t>
      </w:r>
      <w:r w:rsidRPr="00E8375E">
        <w:rPr>
          <w:rFonts w:ascii="Arial" w:eastAsia="Times New Roman" w:hAnsi="Arial" w:cs="Arial"/>
          <w:color w:val="000000"/>
          <w:lang w:eastAsia="fr-CA"/>
        </w:rPr>
        <w:t>;</w:t>
      </w:r>
    </w:p>
    <w:p w14:paraId="488A467F" w14:textId="68FC0D1A" w:rsidR="00E8375E" w:rsidRPr="00E8375E" w:rsidRDefault="00E8375E" w:rsidP="00E8375E">
      <w:pPr>
        <w:shd w:val="clear" w:color="auto" w:fill="FFFFFF"/>
        <w:spacing w:after="0" w:line="240" w:lineRule="auto"/>
        <w:jc w:val="both"/>
        <w:rPr>
          <w:rFonts w:ascii="Arial" w:eastAsia="Times New Roman" w:hAnsi="Arial" w:cs="Arial"/>
          <w:color w:val="000000"/>
          <w:lang w:eastAsia="fr-CA"/>
        </w:rPr>
      </w:pPr>
      <w:r w:rsidRPr="00E8375E">
        <w:rPr>
          <w:rFonts w:ascii="Arial" w:eastAsia="Times New Roman" w:hAnsi="Arial" w:cs="Arial"/>
          <w:i/>
          <w:iCs/>
          <w:color w:val="000000"/>
          <w:lang w:eastAsia="fr-CA"/>
        </w:rPr>
        <w:t>b</w:t>
      </w:r>
      <w:r w:rsidRPr="00E8375E">
        <w:rPr>
          <w:rFonts w:ascii="Arial" w:eastAsia="Times New Roman" w:hAnsi="Arial" w:cs="Arial"/>
          <w:color w:val="000000"/>
          <w:lang w:eastAsia="fr-CA"/>
        </w:rPr>
        <w:t>) </w:t>
      </w:r>
      <w:r w:rsidRPr="00E8375E">
        <w:rPr>
          <w:rFonts w:ascii="Arial" w:eastAsia="Times New Roman" w:hAnsi="Arial" w:cs="Arial"/>
          <w:i/>
          <w:iCs/>
          <w:color w:val="000000"/>
          <w:lang w:eastAsia="fr-CA"/>
        </w:rPr>
        <w:t> </w:t>
      </w:r>
      <w:r w:rsidRPr="00E8375E">
        <w:rPr>
          <w:rFonts w:ascii="Arial" w:eastAsia="Times New Roman" w:hAnsi="Arial" w:cs="Arial"/>
          <w:color w:val="000000"/>
          <w:lang w:eastAsia="fr-CA"/>
        </w:rPr>
        <w:t> établir, dans les limites de la section, un fonds de bienfaisance ou une bibliothèque générale de droit</w:t>
      </w:r>
      <w:r w:rsidR="00FA59B9">
        <w:rPr>
          <w:rFonts w:ascii="Arial" w:eastAsia="Times New Roman" w:hAnsi="Arial" w:cs="Arial"/>
          <w:color w:val="000000"/>
          <w:lang w:eastAsia="fr-CA"/>
        </w:rPr>
        <w:t> </w:t>
      </w:r>
      <w:r w:rsidRPr="00E8375E">
        <w:rPr>
          <w:rFonts w:ascii="Arial" w:eastAsia="Times New Roman" w:hAnsi="Arial" w:cs="Arial"/>
          <w:color w:val="000000"/>
          <w:lang w:eastAsia="fr-CA"/>
        </w:rPr>
        <w:t>;</w:t>
      </w:r>
    </w:p>
    <w:p w14:paraId="7BBF5105" w14:textId="2A1E92EE" w:rsidR="00E8375E" w:rsidRPr="00E8375E" w:rsidRDefault="00E8375E" w:rsidP="00E8375E">
      <w:pPr>
        <w:shd w:val="clear" w:color="auto" w:fill="FFFFFF"/>
        <w:spacing w:after="0" w:line="240" w:lineRule="auto"/>
        <w:jc w:val="both"/>
        <w:rPr>
          <w:rFonts w:ascii="Arial" w:eastAsia="Times New Roman" w:hAnsi="Arial" w:cs="Arial"/>
          <w:color w:val="000000"/>
          <w:lang w:eastAsia="fr-CA"/>
        </w:rPr>
      </w:pPr>
      <w:r w:rsidRPr="00E8375E">
        <w:rPr>
          <w:rFonts w:ascii="Arial" w:eastAsia="Times New Roman" w:hAnsi="Arial" w:cs="Arial"/>
          <w:i/>
          <w:iCs/>
          <w:color w:val="000000"/>
          <w:lang w:eastAsia="fr-CA"/>
        </w:rPr>
        <w:t>c</w:t>
      </w:r>
      <w:r w:rsidRPr="00E8375E">
        <w:rPr>
          <w:rFonts w:ascii="Arial" w:eastAsia="Times New Roman" w:hAnsi="Arial" w:cs="Arial"/>
          <w:color w:val="000000"/>
          <w:lang w:eastAsia="fr-CA"/>
        </w:rPr>
        <w:t>) </w:t>
      </w:r>
      <w:r w:rsidRPr="00E8375E">
        <w:rPr>
          <w:rFonts w:ascii="Arial" w:eastAsia="Times New Roman" w:hAnsi="Arial" w:cs="Arial"/>
          <w:i/>
          <w:iCs/>
          <w:color w:val="000000"/>
          <w:lang w:eastAsia="fr-CA"/>
        </w:rPr>
        <w:t> </w:t>
      </w:r>
      <w:r w:rsidRPr="00E8375E">
        <w:rPr>
          <w:rFonts w:ascii="Arial" w:eastAsia="Times New Roman" w:hAnsi="Arial" w:cs="Arial"/>
          <w:color w:val="000000"/>
          <w:lang w:eastAsia="fr-CA"/>
        </w:rPr>
        <w:t xml:space="preserve"> déterminer les modes de communication permettant aux membres du conseil de section, lorsqu’ils ne sont pas présents ou n’assistent pas physiquement à l’endroit où se </w:t>
      </w:r>
      <w:r w:rsidRPr="00E8375E">
        <w:rPr>
          <w:rFonts w:ascii="Arial" w:eastAsia="Times New Roman" w:hAnsi="Arial" w:cs="Arial"/>
          <w:color w:val="000000"/>
          <w:lang w:eastAsia="fr-CA"/>
        </w:rPr>
        <w:lastRenderedPageBreak/>
        <w:t>tient une séance du conseil de section, de s’exprimer en vue d’une prise de décision, les conditions suivant lesquelles ils peuvent s’en prévaloir et, pour l’application du </w:t>
      </w:r>
      <w:hyperlink r:id="rId12" w:anchor="art34par3_smooth" w:history="1">
        <w:r w:rsidRPr="00E8375E">
          <w:rPr>
            <w:rFonts w:ascii="Arial" w:eastAsia="Times New Roman" w:hAnsi="Arial" w:cs="Arial"/>
            <w:color w:val="027ABB"/>
            <w:u w:val="single"/>
            <w:lang w:eastAsia="fr-CA"/>
          </w:rPr>
          <w:t>paragraphe</w:t>
        </w:r>
        <w:r w:rsidR="00FA59B9">
          <w:rPr>
            <w:rFonts w:ascii="Arial" w:eastAsia="Times New Roman" w:hAnsi="Arial" w:cs="Arial"/>
            <w:color w:val="027ABB"/>
            <w:u w:val="single"/>
            <w:lang w:eastAsia="fr-CA"/>
          </w:rPr>
          <w:t> </w:t>
        </w:r>
        <w:r w:rsidRPr="00E8375E">
          <w:rPr>
            <w:rFonts w:ascii="Arial" w:eastAsia="Times New Roman" w:hAnsi="Arial" w:cs="Arial"/>
            <w:color w:val="027ABB"/>
            <w:u w:val="single"/>
            <w:lang w:eastAsia="fr-CA"/>
          </w:rPr>
          <w:t>3</w:t>
        </w:r>
      </w:hyperlink>
      <w:r w:rsidRPr="00E8375E">
        <w:rPr>
          <w:rFonts w:ascii="Arial" w:eastAsia="Times New Roman" w:hAnsi="Arial" w:cs="Arial"/>
          <w:color w:val="000000"/>
          <w:lang w:eastAsia="fr-CA"/>
        </w:rPr>
        <w:t> de l’</w:t>
      </w:r>
      <w:hyperlink r:id="rId13" w:anchor="art34_smooth" w:history="1">
        <w:r w:rsidRPr="00E8375E">
          <w:rPr>
            <w:rFonts w:ascii="Arial" w:eastAsia="Times New Roman" w:hAnsi="Arial" w:cs="Arial"/>
            <w:color w:val="027ABB"/>
            <w:u w:val="single"/>
            <w:lang w:eastAsia="fr-CA"/>
          </w:rPr>
          <w:t>article</w:t>
        </w:r>
        <w:r w:rsidR="00FA59B9">
          <w:rPr>
            <w:rFonts w:ascii="Arial" w:eastAsia="Times New Roman" w:hAnsi="Arial" w:cs="Arial"/>
            <w:color w:val="027ABB"/>
            <w:u w:val="single"/>
            <w:lang w:eastAsia="fr-CA"/>
          </w:rPr>
          <w:t> </w:t>
        </w:r>
        <w:r w:rsidRPr="00E8375E">
          <w:rPr>
            <w:rFonts w:ascii="Arial" w:eastAsia="Times New Roman" w:hAnsi="Arial" w:cs="Arial"/>
            <w:color w:val="027ABB"/>
            <w:u w:val="single"/>
            <w:lang w:eastAsia="fr-CA"/>
          </w:rPr>
          <w:t>34</w:t>
        </w:r>
      </w:hyperlink>
      <w:r w:rsidRPr="00E8375E">
        <w:rPr>
          <w:rFonts w:ascii="Arial" w:eastAsia="Times New Roman" w:hAnsi="Arial" w:cs="Arial"/>
          <w:color w:val="000000"/>
          <w:lang w:eastAsia="fr-CA"/>
        </w:rPr>
        <w:t>, déterminer ce qui constitue un empêchement.</w:t>
      </w:r>
    </w:p>
    <w:p w14:paraId="759439AE" w14:textId="6507158A" w:rsidR="00E8375E" w:rsidRPr="00E8375E" w:rsidRDefault="00E8375E" w:rsidP="00E8375E">
      <w:pPr>
        <w:shd w:val="clear" w:color="auto" w:fill="FFFFFF"/>
        <w:spacing w:after="0" w:line="240" w:lineRule="auto"/>
        <w:jc w:val="both"/>
        <w:rPr>
          <w:rFonts w:ascii="Arial" w:eastAsia="Times New Roman" w:hAnsi="Arial" w:cs="Arial"/>
          <w:color w:val="000000"/>
          <w:lang w:eastAsia="fr-CA"/>
        </w:rPr>
      </w:pPr>
      <w:r w:rsidRPr="00E8375E">
        <w:rPr>
          <w:rFonts w:ascii="Arial" w:eastAsia="Times New Roman" w:hAnsi="Arial" w:cs="Arial"/>
          <w:color w:val="000000"/>
          <w:lang w:eastAsia="fr-CA"/>
        </w:rPr>
        <w:t>2.   Un conseil de section peut, par règlement ou résolution</w:t>
      </w:r>
      <w:r w:rsidR="00FA59B9">
        <w:rPr>
          <w:rFonts w:ascii="Arial" w:eastAsia="Times New Roman" w:hAnsi="Arial" w:cs="Arial"/>
          <w:color w:val="000000"/>
          <w:lang w:eastAsia="fr-CA"/>
        </w:rPr>
        <w:t> </w:t>
      </w:r>
      <w:r w:rsidRPr="00E8375E">
        <w:rPr>
          <w:rFonts w:ascii="Arial" w:eastAsia="Times New Roman" w:hAnsi="Arial" w:cs="Arial"/>
          <w:color w:val="000000"/>
          <w:lang w:eastAsia="fr-CA"/>
        </w:rPr>
        <w:t>:</w:t>
      </w:r>
    </w:p>
    <w:p w14:paraId="5275B4A2" w14:textId="3D43DDE0" w:rsidR="00E8375E" w:rsidRPr="00E8375E" w:rsidRDefault="00E8375E" w:rsidP="00E8375E">
      <w:pPr>
        <w:shd w:val="clear" w:color="auto" w:fill="FFFFFF"/>
        <w:spacing w:after="0" w:line="240" w:lineRule="auto"/>
        <w:jc w:val="both"/>
        <w:rPr>
          <w:rFonts w:ascii="Arial" w:eastAsia="Times New Roman" w:hAnsi="Arial" w:cs="Arial"/>
          <w:color w:val="000000"/>
          <w:lang w:eastAsia="fr-CA"/>
        </w:rPr>
      </w:pPr>
      <w:r w:rsidRPr="00E8375E">
        <w:rPr>
          <w:rFonts w:ascii="Arial" w:eastAsia="Times New Roman" w:hAnsi="Arial" w:cs="Arial"/>
          <w:i/>
          <w:iCs/>
          <w:color w:val="000000"/>
          <w:lang w:eastAsia="fr-CA"/>
        </w:rPr>
        <w:t>a</w:t>
      </w:r>
      <w:r w:rsidRPr="00E8375E">
        <w:rPr>
          <w:rFonts w:ascii="Arial" w:eastAsia="Times New Roman" w:hAnsi="Arial" w:cs="Arial"/>
          <w:color w:val="000000"/>
          <w:lang w:eastAsia="fr-CA"/>
        </w:rPr>
        <w:t>) </w:t>
      </w:r>
      <w:r w:rsidRPr="00E8375E">
        <w:rPr>
          <w:rFonts w:ascii="Arial" w:eastAsia="Times New Roman" w:hAnsi="Arial" w:cs="Arial"/>
          <w:i/>
          <w:iCs/>
          <w:color w:val="000000"/>
          <w:lang w:eastAsia="fr-CA"/>
        </w:rPr>
        <w:t> </w:t>
      </w:r>
      <w:r w:rsidRPr="00E8375E">
        <w:rPr>
          <w:rFonts w:ascii="Arial" w:eastAsia="Times New Roman" w:hAnsi="Arial" w:cs="Arial"/>
          <w:color w:val="000000"/>
          <w:lang w:eastAsia="fr-CA"/>
        </w:rPr>
        <w:t> pourvoir à l’administration des organismes énumérés au sous-paragraphe </w:t>
      </w:r>
      <w:r w:rsidRPr="00E8375E">
        <w:rPr>
          <w:rFonts w:ascii="Arial" w:eastAsia="Times New Roman" w:hAnsi="Arial" w:cs="Arial"/>
          <w:i/>
          <w:iCs/>
          <w:color w:val="000000"/>
          <w:lang w:eastAsia="fr-CA"/>
        </w:rPr>
        <w:t>b</w:t>
      </w:r>
      <w:r w:rsidRPr="00E8375E">
        <w:rPr>
          <w:rFonts w:ascii="Arial" w:eastAsia="Times New Roman" w:hAnsi="Arial" w:cs="Arial"/>
          <w:color w:val="000000"/>
          <w:lang w:eastAsia="fr-CA"/>
        </w:rPr>
        <w:t> du paragraphe</w:t>
      </w:r>
      <w:r w:rsidR="00FA59B9">
        <w:rPr>
          <w:rFonts w:ascii="Arial" w:eastAsia="Times New Roman" w:hAnsi="Arial" w:cs="Arial"/>
          <w:color w:val="000000"/>
          <w:lang w:eastAsia="fr-CA"/>
        </w:rPr>
        <w:t> </w:t>
      </w:r>
      <w:r w:rsidRPr="00E8375E">
        <w:rPr>
          <w:rFonts w:ascii="Arial" w:eastAsia="Times New Roman" w:hAnsi="Arial" w:cs="Arial"/>
          <w:color w:val="000000"/>
          <w:lang w:eastAsia="fr-CA"/>
        </w:rPr>
        <w:t>1</w:t>
      </w:r>
      <w:r w:rsidR="00FA59B9">
        <w:rPr>
          <w:rFonts w:ascii="Arial" w:eastAsia="Times New Roman" w:hAnsi="Arial" w:cs="Arial"/>
          <w:color w:val="000000"/>
          <w:lang w:eastAsia="fr-CA"/>
        </w:rPr>
        <w:t> </w:t>
      </w:r>
      <w:r w:rsidRPr="00E8375E">
        <w:rPr>
          <w:rFonts w:ascii="Arial" w:eastAsia="Times New Roman" w:hAnsi="Arial" w:cs="Arial"/>
          <w:color w:val="000000"/>
          <w:lang w:eastAsia="fr-CA"/>
        </w:rPr>
        <w:t>;</w:t>
      </w:r>
    </w:p>
    <w:p w14:paraId="089F7E66" w14:textId="267032E1" w:rsidR="00E8375E" w:rsidRPr="00E8375E" w:rsidRDefault="00E8375E" w:rsidP="00E8375E">
      <w:pPr>
        <w:shd w:val="clear" w:color="auto" w:fill="FFFFFF"/>
        <w:spacing w:after="0" w:line="240" w:lineRule="auto"/>
        <w:jc w:val="both"/>
        <w:rPr>
          <w:rFonts w:ascii="Arial" w:eastAsia="Times New Roman" w:hAnsi="Arial" w:cs="Arial"/>
          <w:color w:val="000000"/>
          <w:lang w:eastAsia="fr-CA"/>
        </w:rPr>
      </w:pPr>
      <w:r w:rsidRPr="00E8375E">
        <w:rPr>
          <w:rFonts w:ascii="Arial" w:eastAsia="Times New Roman" w:hAnsi="Arial" w:cs="Arial"/>
          <w:i/>
          <w:iCs/>
          <w:color w:val="000000"/>
          <w:lang w:eastAsia="fr-CA"/>
        </w:rPr>
        <w:t>b</w:t>
      </w:r>
      <w:r w:rsidRPr="00E8375E">
        <w:rPr>
          <w:rFonts w:ascii="Arial" w:eastAsia="Times New Roman" w:hAnsi="Arial" w:cs="Arial"/>
          <w:color w:val="000000"/>
          <w:lang w:eastAsia="fr-CA"/>
        </w:rPr>
        <w:t>) </w:t>
      </w:r>
      <w:r w:rsidRPr="00E8375E">
        <w:rPr>
          <w:rFonts w:ascii="Arial" w:eastAsia="Times New Roman" w:hAnsi="Arial" w:cs="Arial"/>
          <w:i/>
          <w:iCs/>
          <w:color w:val="000000"/>
          <w:lang w:eastAsia="fr-CA"/>
        </w:rPr>
        <w:t> </w:t>
      </w:r>
      <w:r w:rsidRPr="00E8375E">
        <w:rPr>
          <w:rFonts w:ascii="Arial" w:eastAsia="Times New Roman" w:hAnsi="Arial" w:cs="Arial"/>
          <w:color w:val="000000"/>
          <w:lang w:eastAsia="fr-CA"/>
        </w:rPr>
        <w:t> déterminer les fonctions des employés de la section et pourvoir à leur rémunération</w:t>
      </w:r>
      <w:r w:rsidR="00FA59B9">
        <w:rPr>
          <w:rFonts w:ascii="Arial" w:eastAsia="Times New Roman" w:hAnsi="Arial" w:cs="Arial"/>
          <w:color w:val="000000"/>
          <w:lang w:eastAsia="fr-CA"/>
        </w:rPr>
        <w:t> </w:t>
      </w:r>
      <w:r w:rsidRPr="00E8375E">
        <w:rPr>
          <w:rFonts w:ascii="Arial" w:eastAsia="Times New Roman" w:hAnsi="Arial" w:cs="Arial"/>
          <w:color w:val="000000"/>
          <w:lang w:eastAsia="fr-CA"/>
        </w:rPr>
        <w:t>;</w:t>
      </w:r>
    </w:p>
    <w:p w14:paraId="69C0D6D5" w14:textId="6FA3A9B9" w:rsidR="00E8375E" w:rsidRPr="00E8375E" w:rsidRDefault="00E8375E" w:rsidP="00E8375E">
      <w:pPr>
        <w:shd w:val="clear" w:color="auto" w:fill="FFFFFF"/>
        <w:spacing w:after="0" w:line="240" w:lineRule="auto"/>
        <w:jc w:val="both"/>
        <w:rPr>
          <w:rFonts w:ascii="Arial" w:eastAsia="Times New Roman" w:hAnsi="Arial" w:cs="Arial"/>
          <w:color w:val="000000"/>
          <w:lang w:eastAsia="fr-CA"/>
        </w:rPr>
      </w:pPr>
      <w:r w:rsidRPr="00E8375E">
        <w:rPr>
          <w:rFonts w:ascii="Arial" w:eastAsia="Times New Roman" w:hAnsi="Arial" w:cs="Arial"/>
          <w:i/>
          <w:iCs/>
          <w:color w:val="000000"/>
          <w:lang w:eastAsia="fr-CA"/>
        </w:rPr>
        <w:t>c</w:t>
      </w:r>
      <w:r w:rsidRPr="00E8375E">
        <w:rPr>
          <w:rFonts w:ascii="Arial" w:eastAsia="Times New Roman" w:hAnsi="Arial" w:cs="Arial"/>
          <w:color w:val="000000"/>
          <w:lang w:eastAsia="fr-CA"/>
        </w:rPr>
        <w:t>) </w:t>
      </w:r>
      <w:r w:rsidRPr="00E8375E">
        <w:rPr>
          <w:rFonts w:ascii="Arial" w:eastAsia="Times New Roman" w:hAnsi="Arial" w:cs="Arial"/>
          <w:i/>
          <w:iCs/>
          <w:color w:val="000000"/>
          <w:lang w:eastAsia="fr-CA"/>
        </w:rPr>
        <w:t> </w:t>
      </w:r>
      <w:r w:rsidRPr="00E8375E">
        <w:rPr>
          <w:rFonts w:ascii="Arial" w:eastAsia="Times New Roman" w:hAnsi="Arial" w:cs="Arial"/>
          <w:color w:val="000000"/>
          <w:lang w:eastAsia="fr-CA"/>
        </w:rPr>
        <w:t> mettre à la retraite les employés de la section et leur payer une pension fixée par le conseil ou instituer en leur faveur un régime de retraite conformément à la </w:t>
      </w:r>
      <w:hyperlink r:id="rId14" w:history="1">
        <w:r w:rsidRPr="00E8375E">
          <w:rPr>
            <w:rFonts w:ascii="Arial" w:eastAsia="Times New Roman" w:hAnsi="Arial" w:cs="Arial"/>
            <w:color w:val="027ABB"/>
            <w:u w:val="single"/>
            <w:lang w:eastAsia="fr-CA"/>
          </w:rPr>
          <w:t>Loi sur les régimes complémentaires de retraite (chapitre R</w:t>
        </w:r>
        <w:r w:rsidRPr="00E8375E">
          <w:rPr>
            <w:rFonts w:ascii="Cambria Math" w:eastAsia="Times New Roman" w:hAnsi="Cambria Math" w:cs="Cambria Math"/>
            <w:color w:val="027ABB"/>
            <w:u w:val="single"/>
            <w:lang w:eastAsia="fr-CA"/>
          </w:rPr>
          <w:t>‐</w:t>
        </w:r>
        <w:r w:rsidR="00FA59B9">
          <w:rPr>
            <w:rFonts w:ascii="Cambria Math" w:eastAsia="Times New Roman" w:hAnsi="Cambria Math" w:cs="Cambria Math"/>
            <w:color w:val="027ABB"/>
            <w:u w:val="single"/>
            <w:lang w:eastAsia="fr-CA"/>
          </w:rPr>
          <w:t> </w:t>
        </w:r>
        <w:r w:rsidRPr="00E8375E">
          <w:rPr>
            <w:rFonts w:ascii="Arial" w:eastAsia="Times New Roman" w:hAnsi="Arial" w:cs="Arial"/>
            <w:color w:val="027ABB"/>
            <w:u w:val="single"/>
            <w:lang w:eastAsia="fr-CA"/>
          </w:rPr>
          <w:t>15.1</w:t>
        </w:r>
      </w:hyperlink>
      <w:r w:rsidRPr="00E8375E">
        <w:rPr>
          <w:rFonts w:ascii="Arial" w:eastAsia="Times New Roman" w:hAnsi="Arial" w:cs="Arial"/>
          <w:color w:val="000000"/>
          <w:lang w:eastAsia="fr-CA"/>
        </w:rPr>
        <w:t>)</w:t>
      </w:r>
      <w:r w:rsidR="00FA59B9">
        <w:rPr>
          <w:rFonts w:ascii="Arial" w:eastAsia="Times New Roman" w:hAnsi="Arial" w:cs="Arial"/>
          <w:color w:val="000000"/>
          <w:lang w:eastAsia="fr-CA"/>
        </w:rPr>
        <w:t> </w:t>
      </w:r>
      <w:r w:rsidRPr="00E8375E">
        <w:rPr>
          <w:rFonts w:ascii="Arial" w:eastAsia="Times New Roman" w:hAnsi="Arial" w:cs="Arial"/>
          <w:color w:val="000000"/>
          <w:lang w:eastAsia="fr-CA"/>
        </w:rPr>
        <w:t>;</w:t>
      </w:r>
    </w:p>
    <w:p w14:paraId="25FEAA08" w14:textId="77777777" w:rsidR="00E8375E" w:rsidRPr="00E8375E" w:rsidRDefault="00E8375E" w:rsidP="00E8375E">
      <w:pPr>
        <w:shd w:val="clear" w:color="auto" w:fill="FFFFFF"/>
        <w:spacing w:after="0" w:line="240" w:lineRule="auto"/>
        <w:jc w:val="both"/>
        <w:rPr>
          <w:rFonts w:ascii="Arial" w:eastAsia="Times New Roman" w:hAnsi="Arial" w:cs="Arial"/>
          <w:color w:val="000000"/>
          <w:lang w:eastAsia="fr-CA"/>
        </w:rPr>
      </w:pPr>
      <w:r w:rsidRPr="00E8375E">
        <w:rPr>
          <w:rFonts w:ascii="Arial" w:eastAsia="Times New Roman" w:hAnsi="Arial" w:cs="Arial"/>
          <w:i/>
          <w:iCs/>
          <w:color w:val="000000"/>
          <w:lang w:eastAsia="fr-CA"/>
        </w:rPr>
        <w:t>d</w:t>
      </w:r>
      <w:r w:rsidRPr="00E8375E">
        <w:rPr>
          <w:rFonts w:ascii="Arial" w:eastAsia="Times New Roman" w:hAnsi="Arial" w:cs="Arial"/>
          <w:color w:val="000000"/>
          <w:lang w:eastAsia="fr-CA"/>
        </w:rPr>
        <w:t>) </w:t>
      </w:r>
      <w:r w:rsidRPr="00E8375E">
        <w:rPr>
          <w:rFonts w:ascii="Arial" w:eastAsia="Times New Roman" w:hAnsi="Arial" w:cs="Arial"/>
          <w:i/>
          <w:iCs/>
          <w:color w:val="000000"/>
          <w:lang w:eastAsia="fr-CA"/>
        </w:rPr>
        <w:t> </w:t>
      </w:r>
      <w:r w:rsidRPr="00E8375E">
        <w:rPr>
          <w:rFonts w:ascii="Arial" w:eastAsia="Times New Roman" w:hAnsi="Arial" w:cs="Arial"/>
          <w:color w:val="000000"/>
          <w:lang w:eastAsia="fr-CA"/>
        </w:rPr>
        <w:t> former des comités, déterminer leurs pouvoirs et fixer la rémunération de leurs membres.</w:t>
      </w:r>
    </w:p>
    <w:p w14:paraId="35CDCA07" w14:textId="77777777" w:rsidR="00E8375E" w:rsidRPr="00E8375E" w:rsidRDefault="00E8375E" w:rsidP="00E8375E">
      <w:pPr>
        <w:shd w:val="clear" w:color="auto" w:fill="FFFFFF"/>
        <w:spacing w:line="240" w:lineRule="auto"/>
        <w:jc w:val="both"/>
        <w:rPr>
          <w:rFonts w:ascii="Arial" w:eastAsia="Times New Roman" w:hAnsi="Arial" w:cs="Arial"/>
          <w:color w:val="000000"/>
          <w:lang w:eastAsia="fr-CA"/>
        </w:rPr>
      </w:pPr>
      <w:r w:rsidRPr="00E8375E">
        <w:rPr>
          <w:rFonts w:ascii="Arial" w:eastAsia="Times New Roman" w:hAnsi="Arial" w:cs="Arial"/>
          <w:color w:val="000000"/>
          <w:lang w:eastAsia="fr-CA"/>
        </w:rPr>
        <w:t>3.   Un conseil de section peut aussi, par règlement ou résolution, statuer sur sa régie interne et l’administration de ses biens ainsi que sur toute matière d’intérêt général.</w:t>
      </w:r>
    </w:p>
    <w:p w14:paraId="32CC2F35" w14:textId="00201ACE" w:rsidR="00E8375E" w:rsidRPr="00E8375E" w:rsidRDefault="00E8375E" w:rsidP="00E8375E">
      <w:pPr>
        <w:shd w:val="clear" w:color="auto" w:fill="FFFFFF"/>
        <w:spacing w:after="0" w:line="240" w:lineRule="auto"/>
        <w:jc w:val="both"/>
        <w:rPr>
          <w:rFonts w:ascii="Arial" w:eastAsia="Times New Roman" w:hAnsi="Arial" w:cs="Arial"/>
          <w:color w:val="000000"/>
          <w:sz w:val="18"/>
          <w:szCs w:val="18"/>
          <w:lang w:eastAsia="fr-CA"/>
        </w:rPr>
      </w:pPr>
      <w:r w:rsidRPr="00E8375E">
        <w:rPr>
          <w:rFonts w:ascii="Arial" w:eastAsia="Times New Roman" w:hAnsi="Arial" w:cs="Arial"/>
          <w:color w:val="000000"/>
          <w:sz w:val="18"/>
          <w:szCs w:val="18"/>
          <w:lang w:eastAsia="fr-CA"/>
        </w:rPr>
        <w:t>1966-67, c.</w:t>
      </w:r>
      <w:r w:rsidR="00FA59B9">
        <w:rPr>
          <w:rFonts w:ascii="Arial" w:eastAsia="Times New Roman" w:hAnsi="Arial" w:cs="Arial"/>
          <w:color w:val="000000"/>
          <w:sz w:val="18"/>
          <w:szCs w:val="18"/>
          <w:lang w:eastAsia="fr-CA"/>
        </w:rPr>
        <w:t> </w:t>
      </w:r>
      <w:r w:rsidRPr="00E8375E">
        <w:rPr>
          <w:rFonts w:ascii="Arial" w:eastAsia="Times New Roman" w:hAnsi="Arial" w:cs="Arial"/>
          <w:color w:val="000000"/>
          <w:sz w:val="18"/>
          <w:szCs w:val="18"/>
          <w:lang w:eastAsia="fr-CA"/>
        </w:rPr>
        <w:t>77, a. 40</w:t>
      </w:r>
      <w:r w:rsidR="00FA59B9">
        <w:rPr>
          <w:rFonts w:ascii="Arial" w:eastAsia="Times New Roman" w:hAnsi="Arial" w:cs="Arial"/>
          <w:color w:val="000000"/>
          <w:sz w:val="18"/>
          <w:szCs w:val="18"/>
          <w:lang w:eastAsia="fr-CA"/>
        </w:rPr>
        <w:t> </w:t>
      </w:r>
      <w:r w:rsidRPr="00E8375E">
        <w:rPr>
          <w:rFonts w:ascii="Arial" w:eastAsia="Times New Roman" w:hAnsi="Arial" w:cs="Arial"/>
          <w:color w:val="000000"/>
          <w:sz w:val="18"/>
          <w:szCs w:val="18"/>
          <w:lang w:eastAsia="fr-CA"/>
        </w:rPr>
        <w:t>; 1972, c.</w:t>
      </w:r>
      <w:r w:rsidR="00FA59B9">
        <w:rPr>
          <w:rFonts w:ascii="Arial" w:eastAsia="Times New Roman" w:hAnsi="Arial" w:cs="Arial"/>
          <w:color w:val="000000"/>
          <w:sz w:val="18"/>
          <w:szCs w:val="18"/>
          <w:lang w:eastAsia="fr-CA"/>
        </w:rPr>
        <w:t> </w:t>
      </w:r>
      <w:r w:rsidRPr="00E8375E">
        <w:rPr>
          <w:rFonts w:ascii="Arial" w:eastAsia="Times New Roman" w:hAnsi="Arial" w:cs="Arial"/>
          <w:color w:val="000000"/>
          <w:sz w:val="18"/>
          <w:szCs w:val="18"/>
          <w:lang w:eastAsia="fr-CA"/>
        </w:rPr>
        <w:t>14, a. 92</w:t>
      </w:r>
      <w:r w:rsidR="00FA59B9">
        <w:rPr>
          <w:rFonts w:ascii="Arial" w:eastAsia="Times New Roman" w:hAnsi="Arial" w:cs="Arial"/>
          <w:color w:val="000000"/>
          <w:sz w:val="18"/>
          <w:szCs w:val="18"/>
          <w:lang w:eastAsia="fr-CA"/>
        </w:rPr>
        <w:t> </w:t>
      </w:r>
      <w:r w:rsidRPr="00E8375E">
        <w:rPr>
          <w:rFonts w:ascii="Arial" w:eastAsia="Times New Roman" w:hAnsi="Arial" w:cs="Arial"/>
          <w:color w:val="000000"/>
          <w:sz w:val="18"/>
          <w:szCs w:val="18"/>
          <w:lang w:eastAsia="fr-CA"/>
        </w:rPr>
        <w:t>; 1977, c.</w:t>
      </w:r>
      <w:r w:rsidR="00FA59B9">
        <w:rPr>
          <w:rFonts w:ascii="Arial" w:eastAsia="Times New Roman" w:hAnsi="Arial" w:cs="Arial"/>
          <w:color w:val="000000"/>
          <w:sz w:val="18"/>
          <w:szCs w:val="18"/>
          <w:lang w:eastAsia="fr-CA"/>
        </w:rPr>
        <w:t> </w:t>
      </w:r>
      <w:r w:rsidRPr="00E8375E">
        <w:rPr>
          <w:rFonts w:ascii="Arial" w:eastAsia="Times New Roman" w:hAnsi="Arial" w:cs="Arial"/>
          <w:color w:val="000000"/>
          <w:sz w:val="18"/>
          <w:szCs w:val="18"/>
          <w:lang w:eastAsia="fr-CA"/>
        </w:rPr>
        <w:t>66, a. 17</w:t>
      </w:r>
      <w:r w:rsidR="00FA59B9">
        <w:rPr>
          <w:rFonts w:ascii="Arial" w:eastAsia="Times New Roman" w:hAnsi="Arial" w:cs="Arial"/>
          <w:color w:val="000000"/>
          <w:sz w:val="18"/>
          <w:szCs w:val="18"/>
          <w:lang w:eastAsia="fr-CA"/>
        </w:rPr>
        <w:t> </w:t>
      </w:r>
      <w:r w:rsidRPr="00E8375E">
        <w:rPr>
          <w:rFonts w:ascii="Arial" w:eastAsia="Times New Roman" w:hAnsi="Arial" w:cs="Arial"/>
          <w:color w:val="000000"/>
          <w:sz w:val="18"/>
          <w:szCs w:val="18"/>
          <w:lang w:eastAsia="fr-CA"/>
        </w:rPr>
        <w:t>; 1989, c.</w:t>
      </w:r>
      <w:r w:rsidR="00FA59B9">
        <w:rPr>
          <w:rFonts w:ascii="Arial" w:eastAsia="Times New Roman" w:hAnsi="Arial" w:cs="Arial"/>
          <w:color w:val="000000"/>
          <w:sz w:val="18"/>
          <w:szCs w:val="18"/>
          <w:lang w:eastAsia="fr-CA"/>
        </w:rPr>
        <w:t> </w:t>
      </w:r>
      <w:r w:rsidRPr="00E8375E">
        <w:rPr>
          <w:rFonts w:ascii="Arial" w:eastAsia="Times New Roman" w:hAnsi="Arial" w:cs="Arial"/>
          <w:color w:val="000000"/>
          <w:sz w:val="18"/>
          <w:szCs w:val="18"/>
          <w:lang w:eastAsia="fr-CA"/>
        </w:rPr>
        <w:t>38, a. 319</w:t>
      </w:r>
      <w:r w:rsidR="00FA59B9">
        <w:rPr>
          <w:rFonts w:ascii="Arial" w:eastAsia="Times New Roman" w:hAnsi="Arial" w:cs="Arial"/>
          <w:color w:val="000000"/>
          <w:sz w:val="18"/>
          <w:szCs w:val="18"/>
          <w:lang w:eastAsia="fr-CA"/>
        </w:rPr>
        <w:t> </w:t>
      </w:r>
      <w:r w:rsidRPr="00E8375E">
        <w:rPr>
          <w:rFonts w:ascii="Arial" w:eastAsia="Times New Roman" w:hAnsi="Arial" w:cs="Arial"/>
          <w:color w:val="000000"/>
          <w:sz w:val="18"/>
          <w:szCs w:val="18"/>
          <w:lang w:eastAsia="fr-CA"/>
        </w:rPr>
        <w:t>; 1990, c.</w:t>
      </w:r>
      <w:r w:rsidR="00FA59B9">
        <w:rPr>
          <w:rFonts w:ascii="Arial" w:eastAsia="Times New Roman" w:hAnsi="Arial" w:cs="Arial"/>
          <w:color w:val="000000"/>
          <w:sz w:val="18"/>
          <w:szCs w:val="18"/>
          <w:lang w:eastAsia="fr-CA"/>
        </w:rPr>
        <w:t> </w:t>
      </w:r>
      <w:r w:rsidRPr="00E8375E">
        <w:rPr>
          <w:rFonts w:ascii="Arial" w:eastAsia="Times New Roman" w:hAnsi="Arial" w:cs="Arial"/>
          <w:color w:val="000000"/>
          <w:sz w:val="18"/>
          <w:szCs w:val="18"/>
          <w:lang w:eastAsia="fr-CA"/>
        </w:rPr>
        <w:t>54, a. 18</w:t>
      </w:r>
      <w:r w:rsidR="00FA59B9">
        <w:rPr>
          <w:rFonts w:ascii="Arial" w:eastAsia="Times New Roman" w:hAnsi="Arial" w:cs="Arial"/>
          <w:color w:val="000000"/>
          <w:sz w:val="18"/>
          <w:szCs w:val="18"/>
          <w:lang w:eastAsia="fr-CA"/>
        </w:rPr>
        <w:t> </w:t>
      </w:r>
      <w:r w:rsidRPr="00E8375E">
        <w:rPr>
          <w:rFonts w:ascii="Arial" w:eastAsia="Times New Roman" w:hAnsi="Arial" w:cs="Arial"/>
          <w:color w:val="000000"/>
          <w:sz w:val="18"/>
          <w:szCs w:val="18"/>
          <w:lang w:eastAsia="fr-CA"/>
        </w:rPr>
        <w:t>; 2001, c.</w:t>
      </w:r>
      <w:r w:rsidR="00FA59B9">
        <w:rPr>
          <w:rFonts w:ascii="Arial" w:eastAsia="Times New Roman" w:hAnsi="Arial" w:cs="Arial"/>
          <w:color w:val="000000"/>
          <w:sz w:val="18"/>
          <w:szCs w:val="18"/>
          <w:lang w:eastAsia="fr-CA"/>
        </w:rPr>
        <w:t> </w:t>
      </w:r>
      <w:r w:rsidRPr="00E8375E">
        <w:rPr>
          <w:rFonts w:ascii="Arial" w:eastAsia="Times New Roman" w:hAnsi="Arial" w:cs="Arial"/>
          <w:color w:val="000000"/>
          <w:sz w:val="18"/>
          <w:szCs w:val="18"/>
          <w:lang w:eastAsia="fr-CA"/>
        </w:rPr>
        <w:t>64, a. 2.</w:t>
      </w:r>
    </w:p>
    <w:p w14:paraId="5E3BD4BA" w14:textId="77777777" w:rsidR="00E8375E" w:rsidRPr="00E8375E" w:rsidRDefault="00E8375E" w:rsidP="00E8375E">
      <w:pPr>
        <w:shd w:val="clear" w:color="auto" w:fill="FFFFFF"/>
        <w:spacing w:line="240" w:lineRule="auto"/>
        <w:jc w:val="both"/>
        <w:rPr>
          <w:rFonts w:ascii="Arial" w:eastAsia="Times New Roman" w:hAnsi="Arial" w:cs="Arial"/>
          <w:color w:val="000000"/>
          <w:lang w:eastAsia="fr-CA"/>
        </w:rPr>
      </w:pPr>
      <w:bookmarkStart w:id="17" w:name="art39"/>
      <w:bookmarkEnd w:id="17"/>
      <w:r w:rsidRPr="00E8375E">
        <w:rPr>
          <w:rFonts w:ascii="Arial" w:eastAsia="Times New Roman" w:hAnsi="Arial" w:cs="Arial"/>
          <w:b/>
          <w:bCs/>
          <w:color w:val="027ABB"/>
          <w:sz w:val="24"/>
          <w:szCs w:val="24"/>
          <w:lang w:eastAsia="fr-CA"/>
        </w:rPr>
        <w:t>39</w:t>
      </w:r>
      <w:r w:rsidRPr="00E8375E">
        <w:rPr>
          <w:rFonts w:ascii="Arial" w:eastAsia="Times New Roman" w:hAnsi="Arial" w:cs="Arial"/>
          <w:b/>
          <w:bCs/>
          <w:color w:val="000000"/>
          <w:sz w:val="24"/>
          <w:szCs w:val="24"/>
          <w:lang w:eastAsia="fr-CA"/>
        </w:rPr>
        <w:t>.</w:t>
      </w:r>
      <w:r w:rsidRPr="00E8375E">
        <w:rPr>
          <w:rFonts w:ascii="Arial" w:eastAsia="Times New Roman" w:hAnsi="Arial" w:cs="Arial"/>
          <w:color w:val="000000"/>
          <w:lang w:eastAsia="fr-CA"/>
        </w:rPr>
        <w:t> À moins qu’il n’en soit autrement ordonné, les règlements des conseils de section entrent en vigueur le jour de leur adoption.</w:t>
      </w:r>
    </w:p>
    <w:p w14:paraId="385CC08F" w14:textId="22729496" w:rsidR="00E8375E" w:rsidRPr="00E8375E" w:rsidRDefault="00E8375E" w:rsidP="00E8375E">
      <w:pPr>
        <w:shd w:val="clear" w:color="auto" w:fill="FFFFFF"/>
        <w:spacing w:after="0" w:line="240" w:lineRule="auto"/>
        <w:jc w:val="both"/>
        <w:rPr>
          <w:rFonts w:ascii="Arial" w:eastAsia="Times New Roman" w:hAnsi="Arial" w:cs="Arial"/>
          <w:color w:val="000000"/>
          <w:sz w:val="18"/>
          <w:szCs w:val="18"/>
          <w:lang w:eastAsia="fr-CA"/>
        </w:rPr>
      </w:pPr>
      <w:r w:rsidRPr="00E8375E">
        <w:rPr>
          <w:rFonts w:ascii="Arial" w:eastAsia="Times New Roman" w:hAnsi="Arial" w:cs="Arial"/>
          <w:color w:val="000000"/>
          <w:sz w:val="18"/>
          <w:szCs w:val="18"/>
          <w:lang w:eastAsia="fr-CA"/>
        </w:rPr>
        <w:t>1966-67, c.</w:t>
      </w:r>
      <w:r w:rsidR="00FA59B9">
        <w:rPr>
          <w:rFonts w:ascii="Arial" w:eastAsia="Times New Roman" w:hAnsi="Arial" w:cs="Arial"/>
          <w:color w:val="000000"/>
          <w:sz w:val="18"/>
          <w:szCs w:val="18"/>
          <w:lang w:eastAsia="fr-CA"/>
        </w:rPr>
        <w:t> </w:t>
      </w:r>
      <w:r w:rsidRPr="00E8375E">
        <w:rPr>
          <w:rFonts w:ascii="Arial" w:eastAsia="Times New Roman" w:hAnsi="Arial" w:cs="Arial"/>
          <w:color w:val="000000"/>
          <w:sz w:val="18"/>
          <w:szCs w:val="18"/>
          <w:lang w:eastAsia="fr-CA"/>
        </w:rPr>
        <w:t>77, a. 41.</w:t>
      </w:r>
    </w:p>
    <w:p w14:paraId="5953F162" w14:textId="77777777" w:rsidR="00E8375E" w:rsidRPr="00E8375E" w:rsidRDefault="00E8375E" w:rsidP="00E8375E">
      <w:pPr>
        <w:shd w:val="clear" w:color="auto" w:fill="FFFFFF"/>
        <w:spacing w:line="240" w:lineRule="auto"/>
        <w:jc w:val="both"/>
        <w:rPr>
          <w:rFonts w:ascii="Arial" w:eastAsia="Times New Roman" w:hAnsi="Arial" w:cs="Arial"/>
          <w:color w:val="000000"/>
          <w:lang w:eastAsia="fr-CA"/>
        </w:rPr>
      </w:pPr>
      <w:bookmarkStart w:id="18" w:name="art40"/>
      <w:bookmarkEnd w:id="18"/>
      <w:r w:rsidRPr="00E8375E">
        <w:rPr>
          <w:rFonts w:ascii="Arial" w:eastAsia="Times New Roman" w:hAnsi="Arial" w:cs="Arial"/>
          <w:b/>
          <w:bCs/>
          <w:color w:val="027ABB"/>
          <w:sz w:val="24"/>
          <w:szCs w:val="24"/>
          <w:lang w:eastAsia="fr-CA"/>
        </w:rPr>
        <w:t>40</w:t>
      </w:r>
      <w:r w:rsidRPr="00E8375E">
        <w:rPr>
          <w:rFonts w:ascii="Arial" w:eastAsia="Times New Roman" w:hAnsi="Arial" w:cs="Arial"/>
          <w:b/>
          <w:bCs/>
          <w:color w:val="000000"/>
          <w:sz w:val="24"/>
          <w:szCs w:val="24"/>
          <w:lang w:eastAsia="fr-CA"/>
        </w:rPr>
        <w:t>.</w:t>
      </w:r>
      <w:r w:rsidRPr="00E8375E">
        <w:rPr>
          <w:rFonts w:ascii="Arial" w:eastAsia="Times New Roman" w:hAnsi="Arial" w:cs="Arial"/>
          <w:color w:val="000000"/>
          <w:lang w:eastAsia="fr-CA"/>
        </w:rPr>
        <w:t> Un règlement d’un conseil de section peut être désavoué par le Conseil d’administration, dans les six mois de son adoption, s’il est incompatible avec un règlement ou une résolution du Conseil d’administration ou avec l’intérêt général du Barreau.</w:t>
      </w:r>
    </w:p>
    <w:p w14:paraId="046028BA" w14:textId="09092E9F" w:rsidR="00E8375E" w:rsidRPr="00E8375E" w:rsidRDefault="00E8375E" w:rsidP="00E8375E">
      <w:pPr>
        <w:shd w:val="clear" w:color="auto" w:fill="FFFFFF"/>
        <w:spacing w:after="0" w:line="240" w:lineRule="auto"/>
        <w:jc w:val="both"/>
        <w:rPr>
          <w:rFonts w:ascii="Arial" w:eastAsia="Times New Roman" w:hAnsi="Arial" w:cs="Arial"/>
          <w:color w:val="000000"/>
          <w:sz w:val="18"/>
          <w:szCs w:val="18"/>
          <w:lang w:eastAsia="fr-CA"/>
        </w:rPr>
      </w:pPr>
      <w:r w:rsidRPr="00E8375E">
        <w:rPr>
          <w:rFonts w:ascii="Arial" w:eastAsia="Times New Roman" w:hAnsi="Arial" w:cs="Arial"/>
          <w:color w:val="000000"/>
          <w:sz w:val="18"/>
          <w:szCs w:val="18"/>
          <w:lang w:eastAsia="fr-CA"/>
        </w:rPr>
        <w:t>1966-67, c.</w:t>
      </w:r>
      <w:r w:rsidR="00FA59B9">
        <w:rPr>
          <w:rFonts w:ascii="Arial" w:eastAsia="Times New Roman" w:hAnsi="Arial" w:cs="Arial"/>
          <w:color w:val="000000"/>
          <w:sz w:val="18"/>
          <w:szCs w:val="18"/>
          <w:lang w:eastAsia="fr-CA"/>
        </w:rPr>
        <w:t> </w:t>
      </w:r>
      <w:r w:rsidRPr="00E8375E">
        <w:rPr>
          <w:rFonts w:ascii="Arial" w:eastAsia="Times New Roman" w:hAnsi="Arial" w:cs="Arial"/>
          <w:color w:val="000000"/>
          <w:sz w:val="18"/>
          <w:szCs w:val="18"/>
          <w:lang w:eastAsia="fr-CA"/>
        </w:rPr>
        <w:t>77, a. 42</w:t>
      </w:r>
      <w:r w:rsidR="00FA59B9">
        <w:rPr>
          <w:rFonts w:ascii="Arial" w:eastAsia="Times New Roman" w:hAnsi="Arial" w:cs="Arial"/>
          <w:color w:val="000000"/>
          <w:sz w:val="18"/>
          <w:szCs w:val="18"/>
          <w:lang w:eastAsia="fr-CA"/>
        </w:rPr>
        <w:t> </w:t>
      </w:r>
      <w:r w:rsidRPr="00E8375E">
        <w:rPr>
          <w:rFonts w:ascii="Arial" w:eastAsia="Times New Roman" w:hAnsi="Arial" w:cs="Arial"/>
          <w:color w:val="000000"/>
          <w:sz w:val="18"/>
          <w:szCs w:val="18"/>
          <w:lang w:eastAsia="fr-CA"/>
        </w:rPr>
        <w:t>; 1973, c.</w:t>
      </w:r>
      <w:r w:rsidR="00FA59B9">
        <w:rPr>
          <w:rFonts w:ascii="Arial" w:eastAsia="Times New Roman" w:hAnsi="Arial" w:cs="Arial"/>
          <w:color w:val="000000"/>
          <w:sz w:val="18"/>
          <w:szCs w:val="18"/>
          <w:lang w:eastAsia="fr-CA"/>
        </w:rPr>
        <w:t> </w:t>
      </w:r>
      <w:r w:rsidRPr="00E8375E">
        <w:rPr>
          <w:rFonts w:ascii="Arial" w:eastAsia="Times New Roman" w:hAnsi="Arial" w:cs="Arial"/>
          <w:color w:val="000000"/>
          <w:sz w:val="18"/>
          <w:szCs w:val="18"/>
          <w:lang w:eastAsia="fr-CA"/>
        </w:rPr>
        <w:t>44, a. 21</w:t>
      </w:r>
      <w:r w:rsidR="00FA59B9">
        <w:rPr>
          <w:rFonts w:ascii="Arial" w:eastAsia="Times New Roman" w:hAnsi="Arial" w:cs="Arial"/>
          <w:color w:val="000000"/>
          <w:sz w:val="18"/>
          <w:szCs w:val="18"/>
          <w:lang w:eastAsia="fr-CA"/>
        </w:rPr>
        <w:t> </w:t>
      </w:r>
      <w:r w:rsidRPr="00E8375E">
        <w:rPr>
          <w:rFonts w:ascii="Arial" w:eastAsia="Times New Roman" w:hAnsi="Arial" w:cs="Arial"/>
          <w:color w:val="000000"/>
          <w:sz w:val="18"/>
          <w:szCs w:val="18"/>
          <w:lang w:eastAsia="fr-CA"/>
        </w:rPr>
        <w:t>; 2014, c.</w:t>
      </w:r>
      <w:r w:rsidR="00FA59B9">
        <w:rPr>
          <w:rFonts w:ascii="Arial" w:eastAsia="Times New Roman" w:hAnsi="Arial" w:cs="Arial"/>
          <w:color w:val="000000"/>
          <w:sz w:val="18"/>
          <w:szCs w:val="18"/>
          <w:lang w:eastAsia="fr-CA"/>
        </w:rPr>
        <w:t> </w:t>
      </w:r>
      <w:r w:rsidRPr="00E8375E">
        <w:rPr>
          <w:rFonts w:ascii="Arial" w:eastAsia="Times New Roman" w:hAnsi="Arial" w:cs="Arial"/>
          <w:color w:val="000000"/>
          <w:sz w:val="18"/>
          <w:szCs w:val="18"/>
          <w:lang w:eastAsia="fr-CA"/>
        </w:rPr>
        <w:t>13, a. 17.</w:t>
      </w:r>
    </w:p>
    <w:p w14:paraId="78071F2A" w14:textId="77777777" w:rsidR="00E8375E" w:rsidRPr="00E8375E" w:rsidRDefault="00E8375E" w:rsidP="00E8375E">
      <w:pPr>
        <w:shd w:val="clear" w:color="auto" w:fill="FFFFFF"/>
        <w:spacing w:after="0" w:line="240" w:lineRule="auto"/>
        <w:jc w:val="both"/>
        <w:rPr>
          <w:rFonts w:ascii="Arial" w:eastAsia="Times New Roman" w:hAnsi="Arial" w:cs="Arial"/>
          <w:color w:val="000000"/>
          <w:lang w:eastAsia="fr-CA"/>
        </w:rPr>
      </w:pPr>
      <w:bookmarkStart w:id="19" w:name="art41"/>
      <w:bookmarkEnd w:id="19"/>
      <w:r w:rsidRPr="00E8375E">
        <w:rPr>
          <w:rFonts w:ascii="Arial" w:eastAsia="Times New Roman" w:hAnsi="Arial" w:cs="Arial"/>
          <w:b/>
          <w:bCs/>
          <w:color w:val="027ABB"/>
          <w:sz w:val="24"/>
          <w:szCs w:val="24"/>
          <w:lang w:eastAsia="fr-CA"/>
        </w:rPr>
        <w:t>41</w:t>
      </w:r>
      <w:r w:rsidRPr="00E8375E">
        <w:rPr>
          <w:rFonts w:ascii="Arial" w:eastAsia="Times New Roman" w:hAnsi="Arial" w:cs="Arial"/>
          <w:b/>
          <w:bCs/>
          <w:color w:val="000000"/>
          <w:sz w:val="24"/>
          <w:szCs w:val="24"/>
          <w:lang w:eastAsia="fr-CA"/>
        </w:rPr>
        <w:t>.</w:t>
      </w:r>
      <w:r w:rsidRPr="00E8375E">
        <w:rPr>
          <w:rFonts w:ascii="Arial" w:eastAsia="Times New Roman" w:hAnsi="Arial" w:cs="Arial"/>
          <w:color w:val="000000"/>
          <w:lang w:eastAsia="fr-CA"/>
        </w:rPr>
        <w:t> 1.   Dans les 10 jours de l’adoption d’un règlement de section, le secrétaire de cette section en expédie une copie certifiée au directeur général.</w:t>
      </w:r>
    </w:p>
    <w:p w14:paraId="444385EB" w14:textId="77777777" w:rsidR="00E8375E" w:rsidRPr="00E8375E" w:rsidRDefault="00E8375E" w:rsidP="00E8375E">
      <w:pPr>
        <w:shd w:val="clear" w:color="auto" w:fill="FFFFFF"/>
        <w:spacing w:after="0" w:line="240" w:lineRule="auto"/>
        <w:jc w:val="both"/>
        <w:rPr>
          <w:rFonts w:ascii="Arial" w:eastAsia="Times New Roman" w:hAnsi="Arial" w:cs="Arial"/>
          <w:color w:val="000000"/>
          <w:lang w:eastAsia="fr-CA"/>
        </w:rPr>
      </w:pPr>
      <w:r w:rsidRPr="00E8375E">
        <w:rPr>
          <w:rFonts w:ascii="Arial" w:eastAsia="Times New Roman" w:hAnsi="Arial" w:cs="Arial"/>
          <w:color w:val="000000"/>
          <w:lang w:eastAsia="fr-CA"/>
        </w:rPr>
        <w:t>2.   Le directeur général formule à l’intention du Conseil d’administration sa recommandation et en informe la section, avec avis que la recommandation sera soumise au Conseil d’administration à sa prochaine séance.</w:t>
      </w:r>
    </w:p>
    <w:p w14:paraId="6D75655B" w14:textId="77777777" w:rsidR="00E8375E" w:rsidRPr="00E8375E" w:rsidRDefault="00E8375E" w:rsidP="00E8375E">
      <w:pPr>
        <w:shd w:val="clear" w:color="auto" w:fill="FFFFFF"/>
        <w:spacing w:after="0" w:line="240" w:lineRule="auto"/>
        <w:jc w:val="both"/>
        <w:rPr>
          <w:rFonts w:ascii="Arial" w:eastAsia="Times New Roman" w:hAnsi="Arial" w:cs="Arial"/>
          <w:color w:val="000000"/>
          <w:lang w:eastAsia="fr-CA"/>
        </w:rPr>
      </w:pPr>
      <w:r w:rsidRPr="00E8375E">
        <w:rPr>
          <w:rFonts w:ascii="Arial" w:eastAsia="Times New Roman" w:hAnsi="Arial" w:cs="Arial"/>
          <w:color w:val="000000"/>
          <w:lang w:eastAsia="fr-CA"/>
        </w:rPr>
        <w:t>3.   Une décision du Conseil d’administration visant à désavouer un règlement de section doit être prise par au moins les deux tiers des membres.</w:t>
      </w:r>
    </w:p>
    <w:p w14:paraId="4BBE3DDB" w14:textId="77777777" w:rsidR="00E8375E" w:rsidRPr="00E8375E" w:rsidRDefault="00E8375E" w:rsidP="00E8375E">
      <w:pPr>
        <w:shd w:val="clear" w:color="auto" w:fill="FFFFFF"/>
        <w:spacing w:line="240" w:lineRule="auto"/>
        <w:jc w:val="both"/>
        <w:rPr>
          <w:rFonts w:ascii="Arial" w:eastAsia="Times New Roman" w:hAnsi="Arial" w:cs="Arial"/>
          <w:color w:val="000000"/>
          <w:lang w:eastAsia="fr-CA"/>
        </w:rPr>
      </w:pPr>
      <w:r w:rsidRPr="00E8375E">
        <w:rPr>
          <w:rFonts w:ascii="Arial" w:eastAsia="Times New Roman" w:hAnsi="Arial" w:cs="Arial"/>
          <w:color w:val="000000"/>
          <w:lang w:eastAsia="fr-CA"/>
        </w:rPr>
        <w:t>4.   Le désaveu rétroagit à la date d’adoption du règlement et annule tout ce qui a pu être fait sous son empire, sans préjudice des droits acquis.</w:t>
      </w:r>
    </w:p>
    <w:p w14:paraId="5C57E6AE" w14:textId="6E62BC15" w:rsidR="00E8375E" w:rsidRPr="00E8375E" w:rsidRDefault="00E8375E" w:rsidP="00E8375E">
      <w:pPr>
        <w:shd w:val="clear" w:color="auto" w:fill="FFFFFF"/>
        <w:spacing w:after="0" w:line="240" w:lineRule="auto"/>
        <w:jc w:val="both"/>
        <w:rPr>
          <w:rFonts w:ascii="Arial" w:eastAsia="Times New Roman" w:hAnsi="Arial" w:cs="Arial"/>
          <w:color w:val="000000"/>
          <w:sz w:val="18"/>
          <w:szCs w:val="18"/>
          <w:lang w:eastAsia="fr-CA"/>
        </w:rPr>
      </w:pPr>
      <w:r w:rsidRPr="00E8375E">
        <w:rPr>
          <w:rFonts w:ascii="Arial" w:eastAsia="Times New Roman" w:hAnsi="Arial" w:cs="Arial"/>
          <w:color w:val="000000"/>
          <w:sz w:val="18"/>
          <w:szCs w:val="18"/>
          <w:lang w:eastAsia="fr-CA"/>
        </w:rPr>
        <w:t>1966-67, c.</w:t>
      </w:r>
      <w:r w:rsidR="00FA59B9">
        <w:rPr>
          <w:rFonts w:ascii="Arial" w:eastAsia="Times New Roman" w:hAnsi="Arial" w:cs="Arial"/>
          <w:color w:val="000000"/>
          <w:sz w:val="18"/>
          <w:szCs w:val="18"/>
          <w:lang w:eastAsia="fr-CA"/>
        </w:rPr>
        <w:t> </w:t>
      </w:r>
      <w:r w:rsidRPr="00E8375E">
        <w:rPr>
          <w:rFonts w:ascii="Arial" w:eastAsia="Times New Roman" w:hAnsi="Arial" w:cs="Arial"/>
          <w:color w:val="000000"/>
          <w:sz w:val="18"/>
          <w:szCs w:val="18"/>
          <w:lang w:eastAsia="fr-CA"/>
        </w:rPr>
        <w:t>77, a. 43</w:t>
      </w:r>
      <w:r w:rsidR="00FA59B9">
        <w:rPr>
          <w:rFonts w:ascii="Arial" w:eastAsia="Times New Roman" w:hAnsi="Arial" w:cs="Arial"/>
          <w:color w:val="000000"/>
          <w:sz w:val="18"/>
          <w:szCs w:val="18"/>
          <w:lang w:eastAsia="fr-CA"/>
        </w:rPr>
        <w:t> </w:t>
      </w:r>
      <w:r w:rsidRPr="00E8375E">
        <w:rPr>
          <w:rFonts w:ascii="Arial" w:eastAsia="Times New Roman" w:hAnsi="Arial" w:cs="Arial"/>
          <w:color w:val="000000"/>
          <w:sz w:val="18"/>
          <w:szCs w:val="18"/>
          <w:lang w:eastAsia="fr-CA"/>
        </w:rPr>
        <w:t>; 1973, c.</w:t>
      </w:r>
      <w:r w:rsidR="00FA59B9">
        <w:rPr>
          <w:rFonts w:ascii="Arial" w:eastAsia="Times New Roman" w:hAnsi="Arial" w:cs="Arial"/>
          <w:color w:val="000000"/>
          <w:sz w:val="18"/>
          <w:szCs w:val="18"/>
          <w:lang w:eastAsia="fr-CA"/>
        </w:rPr>
        <w:t> </w:t>
      </w:r>
      <w:r w:rsidRPr="00E8375E">
        <w:rPr>
          <w:rFonts w:ascii="Arial" w:eastAsia="Times New Roman" w:hAnsi="Arial" w:cs="Arial"/>
          <w:color w:val="000000"/>
          <w:sz w:val="18"/>
          <w:szCs w:val="18"/>
          <w:lang w:eastAsia="fr-CA"/>
        </w:rPr>
        <w:t>44, a. 22</w:t>
      </w:r>
      <w:r w:rsidR="00FA59B9">
        <w:rPr>
          <w:rFonts w:ascii="Arial" w:eastAsia="Times New Roman" w:hAnsi="Arial" w:cs="Arial"/>
          <w:color w:val="000000"/>
          <w:sz w:val="18"/>
          <w:szCs w:val="18"/>
          <w:lang w:eastAsia="fr-CA"/>
        </w:rPr>
        <w:t> </w:t>
      </w:r>
      <w:r w:rsidRPr="00E8375E">
        <w:rPr>
          <w:rFonts w:ascii="Arial" w:eastAsia="Times New Roman" w:hAnsi="Arial" w:cs="Arial"/>
          <w:color w:val="000000"/>
          <w:sz w:val="18"/>
          <w:szCs w:val="18"/>
          <w:lang w:eastAsia="fr-CA"/>
        </w:rPr>
        <w:t>; 1990, c.</w:t>
      </w:r>
      <w:r w:rsidR="00FA59B9">
        <w:rPr>
          <w:rFonts w:ascii="Arial" w:eastAsia="Times New Roman" w:hAnsi="Arial" w:cs="Arial"/>
          <w:color w:val="000000"/>
          <w:sz w:val="18"/>
          <w:szCs w:val="18"/>
          <w:lang w:eastAsia="fr-CA"/>
        </w:rPr>
        <w:t> </w:t>
      </w:r>
      <w:r w:rsidRPr="00E8375E">
        <w:rPr>
          <w:rFonts w:ascii="Arial" w:eastAsia="Times New Roman" w:hAnsi="Arial" w:cs="Arial"/>
          <w:color w:val="000000"/>
          <w:sz w:val="18"/>
          <w:szCs w:val="18"/>
          <w:lang w:eastAsia="fr-CA"/>
        </w:rPr>
        <w:t>54, a. 19</w:t>
      </w:r>
      <w:r w:rsidR="00FA59B9">
        <w:rPr>
          <w:rFonts w:ascii="Arial" w:eastAsia="Times New Roman" w:hAnsi="Arial" w:cs="Arial"/>
          <w:color w:val="000000"/>
          <w:sz w:val="18"/>
          <w:szCs w:val="18"/>
          <w:lang w:eastAsia="fr-CA"/>
        </w:rPr>
        <w:t> </w:t>
      </w:r>
      <w:r w:rsidRPr="00E8375E">
        <w:rPr>
          <w:rFonts w:ascii="Arial" w:eastAsia="Times New Roman" w:hAnsi="Arial" w:cs="Arial"/>
          <w:color w:val="000000"/>
          <w:sz w:val="18"/>
          <w:szCs w:val="18"/>
          <w:lang w:eastAsia="fr-CA"/>
        </w:rPr>
        <w:t>; 2008, c.</w:t>
      </w:r>
      <w:r w:rsidR="00FA59B9">
        <w:rPr>
          <w:rFonts w:ascii="Arial" w:eastAsia="Times New Roman" w:hAnsi="Arial" w:cs="Arial"/>
          <w:color w:val="000000"/>
          <w:sz w:val="18"/>
          <w:szCs w:val="18"/>
          <w:lang w:eastAsia="fr-CA"/>
        </w:rPr>
        <w:t> </w:t>
      </w:r>
      <w:r w:rsidRPr="00E8375E">
        <w:rPr>
          <w:rFonts w:ascii="Arial" w:eastAsia="Times New Roman" w:hAnsi="Arial" w:cs="Arial"/>
          <w:color w:val="000000"/>
          <w:sz w:val="18"/>
          <w:szCs w:val="18"/>
          <w:lang w:eastAsia="fr-CA"/>
        </w:rPr>
        <w:t>11, a. 212</w:t>
      </w:r>
      <w:r w:rsidR="00FA59B9">
        <w:rPr>
          <w:rFonts w:ascii="Arial" w:eastAsia="Times New Roman" w:hAnsi="Arial" w:cs="Arial"/>
          <w:color w:val="000000"/>
          <w:sz w:val="18"/>
          <w:szCs w:val="18"/>
          <w:lang w:eastAsia="fr-CA"/>
        </w:rPr>
        <w:t> </w:t>
      </w:r>
      <w:r w:rsidRPr="00E8375E">
        <w:rPr>
          <w:rFonts w:ascii="Arial" w:eastAsia="Times New Roman" w:hAnsi="Arial" w:cs="Arial"/>
          <w:color w:val="000000"/>
          <w:sz w:val="18"/>
          <w:szCs w:val="18"/>
          <w:lang w:eastAsia="fr-CA"/>
        </w:rPr>
        <w:t>; 2014, c.</w:t>
      </w:r>
      <w:r w:rsidR="00FA59B9">
        <w:rPr>
          <w:rFonts w:ascii="Arial" w:eastAsia="Times New Roman" w:hAnsi="Arial" w:cs="Arial"/>
          <w:color w:val="000000"/>
          <w:sz w:val="18"/>
          <w:szCs w:val="18"/>
          <w:lang w:eastAsia="fr-CA"/>
        </w:rPr>
        <w:t> </w:t>
      </w:r>
      <w:r w:rsidRPr="00E8375E">
        <w:rPr>
          <w:rFonts w:ascii="Arial" w:eastAsia="Times New Roman" w:hAnsi="Arial" w:cs="Arial"/>
          <w:color w:val="000000"/>
          <w:sz w:val="18"/>
          <w:szCs w:val="18"/>
          <w:lang w:eastAsia="fr-CA"/>
        </w:rPr>
        <w:t>13, a. 15.</w:t>
      </w:r>
    </w:p>
    <w:p w14:paraId="33397F2C" w14:textId="77777777" w:rsidR="00E8375E" w:rsidRPr="00E8375E" w:rsidRDefault="00E8375E" w:rsidP="00E8375E">
      <w:pPr>
        <w:shd w:val="clear" w:color="auto" w:fill="FFFFFF"/>
        <w:spacing w:line="240" w:lineRule="auto"/>
        <w:jc w:val="both"/>
        <w:rPr>
          <w:rFonts w:ascii="Arial" w:eastAsia="Times New Roman" w:hAnsi="Arial" w:cs="Arial"/>
          <w:color w:val="000000"/>
          <w:lang w:eastAsia="fr-CA"/>
        </w:rPr>
      </w:pPr>
      <w:bookmarkStart w:id="20" w:name="art42"/>
      <w:bookmarkEnd w:id="20"/>
      <w:r w:rsidRPr="00E8375E">
        <w:rPr>
          <w:rFonts w:ascii="Arial" w:eastAsia="Times New Roman" w:hAnsi="Arial" w:cs="Arial"/>
          <w:b/>
          <w:bCs/>
          <w:color w:val="027ABB"/>
          <w:sz w:val="24"/>
          <w:szCs w:val="24"/>
          <w:lang w:eastAsia="fr-CA"/>
        </w:rPr>
        <w:t>42</w:t>
      </w:r>
      <w:r w:rsidRPr="00E8375E">
        <w:rPr>
          <w:rFonts w:ascii="Arial" w:eastAsia="Times New Roman" w:hAnsi="Arial" w:cs="Arial"/>
          <w:b/>
          <w:bCs/>
          <w:color w:val="000000"/>
          <w:sz w:val="24"/>
          <w:szCs w:val="24"/>
          <w:lang w:eastAsia="fr-CA"/>
        </w:rPr>
        <w:t>.</w:t>
      </w:r>
      <w:r w:rsidRPr="00E8375E">
        <w:rPr>
          <w:rFonts w:ascii="Arial" w:eastAsia="Times New Roman" w:hAnsi="Arial" w:cs="Arial"/>
          <w:color w:val="000000"/>
          <w:lang w:eastAsia="fr-CA"/>
        </w:rPr>
        <w:t> La mise en tutelle d’une section entraîne la suspension de tous ses pouvoirs qui passent au Conseil d’administration.</w:t>
      </w:r>
    </w:p>
    <w:p w14:paraId="3FD08C48" w14:textId="6B0C0F7F" w:rsidR="00E8375E" w:rsidRPr="00E8375E" w:rsidRDefault="00E8375E" w:rsidP="00E8375E">
      <w:pPr>
        <w:shd w:val="clear" w:color="auto" w:fill="FFFFFF"/>
        <w:spacing w:after="0" w:line="240" w:lineRule="auto"/>
        <w:jc w:val="both"/>
        <w:rPr>
          <w:rFonts w:ascii="Arial" w:eastAsia="Times New Roman" w:hAnsi="Arial" w:cs="Arial"/>
          <w:color w:val="000000"/>
          <w:sz w:val="18"/>
          <w:szCs w:val="18"/>
          <w:lang w:eastAsia="fr-CA"/>
        </w:rPr>
      </w:pPr>
      <w:r w:rsidRPr="00E8375E">
        <w:rPr>
          <w:rFonts w:ascii="Arial" w:eastAsia="Times New Roman" w:hAnsi="Arial" w:cs="Arial"/>
          <w:color w:val="000000"/>
          <w:sz w:val="18"/>
          <w:szCs w:val="18"/>
          <w:lang w:eastAsia="fr-CA"/>
        </w:rPr>
        <w:t>1966-67, c.</w:t>
      </w:r>
      <w:r w:rsidR="00FA59B9">
        <w:rPr>
          <w:rFonts w:ascii="Arial" w:eastAsia="Times New Roman" w:hAnsi="Arial" w:cs="Arial"/>
          <w:color w:val="000000"/>
          <w:sz w:val="18"/>
          <w:szCs w:val="18"/>
          <w:lang w:eastAsia="fr-CA"/>
        </w:rPr>
        <w:t> </w:t>
      </w:r>
      <w:r w:rsidRPr="00E8375E">
        <w:rPr>
          <w:rFonts w:ascii="Arial" w:eastAsia="Times New Roman" w:hAnsi="Arial" w:cs="Arial"/>
          <w:color w:val="000000"/>
          <w:sz w:val="18"/>
          <w:szCs w:val="18"/>
          <w:lang w:eastAsia="fr-CA"/>
        </w:rPr>
        <w:t>77, a. 44</w:t>
      </w:r>
      <w:r w:rsidR="00FA59B9">
        <w:rPr>
          <w:rFonts w:ascii="Arial" w:eastAsia="Times New Roman" w:hAnsi="Arial" w:cs="Arial"/>
          <w:color w:val="000000"/>
          <w:sz w:val="18"/>
          <w:szCs w:val="18"/>
          <w:lang w:eastAsia="fr-CA"/>
        </w:rPr>
        <w:t> </w:t>
      </w:r>
      <w:r w:rsidRPr="00E8375E">
        <w:rPr>
          <w:rFonts w:ascii="Arial" w:eastAsia="Times New Roman" w:hAnsi="Arial" w:cs="Arial"/>
          <w:color w:val="000000"/>
          <w:sz w:val="18"/>
          <w:szCs w:val="18"/>
          <w:lang w:eastAsia="fr-CA"/>
        </w:rPr>
        <w:t>; 2014, c.</w:t>
      </w:r>
      <w:r w:rsidR="00FA59B9">
        <w:rPr>
          <w:rFonts w:ascii="Arial" w:eastAsia="Times New Roman" w:hAnsi="Arial" w:cs="Arial"/>
          <w:color w:val="000000"/>
          <w:sz w:val="18"/>
          <w:szCs w:val="18"/>
          <w:lang w:eastAsia="fr-CA"/>
        </w:rPr>
        <w:t> </w:t>
      </w:r>
      <w:r w:rsidRPr="00E8375E">
        <w:rPr>
          <w:rFonts w:ascii="Arial" w:eastAsia="Times New Roman" w:hAnsi="Arial" w:cs="Arial"/>
          <w:color w:val="000000"/>
          <w:sz w:val="18"/>
          <w:szCs w:val="18"/>
          <w:lang w:eastAsia="fr-CA"/>
        </w:rPr>
        <w:t>13, a. 17.</w:t>
      </w:r>
    </w:p>
    <w:p w14:paraId="3EA28311" w14:textId="77777777" w:rsidR="00E8375E" w:rsidRPr="00E8375E" w:rsidRDefault="00E8375E" w:rsidP="00E8375E">
      <w:pPr>
        <w:shd w:val="clear" w:color="auto" w:fill="FFFFFF"/>
        <w:spacing w:after="0" w:line="240" w:lineRule="auto"/>
        <w:rPr>
          <w:rFonts w:ascii="Arial" w:eastAsia="Times New Roman" w:hAnsi="Arial" w:cs="Arial"/>
          <w:color w:val="000000"/>
          <w:lang w:eastAsia="fr-CA"/>
        </w:rPr>
      </w:pPr>
      <w:bookmarkStart w:id="21" w:name="SECTION_V_ADMISSION_AU_BARREAU_ET_INSCRI"/>
      <w:bookmarkEnd w:id="21"/>
      <w:r w:rsidRPr="00E8375E">
        <w:rPr>
          <w:rFonts w:ascii="Arial" w:eastAsia="Times New Roman" w:hAnsi="Arial" w:cs="Arial"/>
          <w:b/>
          <w:bCs/>
          <w:caps/>
          <w:color w:val="000000"/>
          <w:lang w:eastAsia="fr-CA"/>
        </w:rPr>
        <w:t>SECTION V</w:t>
      </w:r>
    </w:p>
    <w:p w14:paraId="6D16F0CC" w14:textId="776EEE10" w:rsidR="00441788" w:rsidRPr="00B8120A" w:rsidRDefault="00B8120A" w:rsidP="003526B7">
      <w:pPr>
        <w:tabs>
          <w:tab w:val="left" w:pos="6237"/>
        </w:tabs>
      </w:pPr>
      <w:r>
        <w:t>Secrétaire</w:t>
      </w:r>
    </w:p>
    <w:sectPr w:rsidR="00441788" w:rsidRPr="00B8120A">
      <w:headerReference w:type="even" r:id="rId15"/>
      <w:headerReference w:type="default" r:id="rId16"/>
      <w:footerReference w:type="even" r:id="rId17"/>
      <w:footerReference w:type="default" r:id="rId18"/>
      <w:headerReference w:type="first" r:id="rId19"/>
      <w:footerReference w:type="first" r:id="rId20"/>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93C0EE7" w14:textId="77777777" w:rsidR="00271D71" w:rsidRDefault="00271D71" w:rsidP="004648A7">
      <w:pPr>
        <w:spacing w:after="0" w:line="240" w:lineRule="auto"/>
      </w:pPr>
      <w:r>
        <w:separator/>
      </w:r>
    </w:p>
  </w:endnote>
  <w:endnote w:type="continuationSeparator" w:id="0">
    <w:p w14:paraId="640A098C" w14:textId="77777777" w:rsidR="00271D71" w:rsidRDefault="00271D71" w:rsidP="004648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DBB82F" w14:textId="77777777" w:rsidR="00FA59B9" w:rsidRDefault="00FA59B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6AA195" w14:textId="77777777" w:rsidR="00FA59B9" w:rsidRDefault="00FA59B9">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90A7B" w14:textId="77777777" w:rsidR="00FA59B9" w:rsidRDefault="00FA59B9">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F00690" w14:textId="77777777" w:rsidR="00271D71" w:rsidRDefault="00271D71" w:rsidP="004648A7">
      <w:pPr>
        <w:spacing w:after="0" w:line="240" w:lineRule="auto"/>
      </w:pPr>
      <w:r>
        <w:separator/>
      </w:r>
    </w:p>
  </w:footnote>
  <w:footnote w:type="continuationSeparator" w:id="0">
    <w:p w14:paraId="74F10B2D" w14:textId="77777777" w:rsidR="00271D71" w:rsidRDefault="00271D71" w:rsidP="004648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AE877C" w14:textId="77777777" w:rsidR="00FA59B9" w:rsidRDefault="00FA59B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57BDE0" w14:textId="77777777" w:rsidR="00FA59B9" w:rsidRDefault="00FA59B9">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99EA33" w14:textId="77777777" w:rsidR="00FA59B9" w:rsidRDefault="00FA59B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B01A9"/>
    <w:multiLevelType w:val="hybridMultilevel"/>
    <w:tmpl w:val="3C3651C8"/>
    <w:lvl w:ilvl="0" w:tplc="08BA4162">
      <w:start w:val="1"/>
      <w:numFmt w:val="decimal"/>
      <w:lvlText w:val="%1."/>
      <w:lvlJc w:val="left"/>
      <w:pPr>
        <w:ind w:left="720" w:hanging="360"/>
      </w:pPr>
      <w:rPr>
        <w:b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09541664"/>
    <w:multiLevelType w:val="hybridMultilevel"/>
    <w:tmpl w:val="F488B7BA"/>
    <w:lvl w:ilvl="0" w:tplc="08BA4162">
      <w:start w:val="1"/>
      <w:numFmt w:val="decimal"/>
      <w:lvlText w:val="%1."/>
      <w:lvlJc w:val="left"/>
      <w:pPr>
        <w:ind w:left="720" w:hanging="360"/>
      </w:pPr>
      <w:rPr>
        <w:b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 w15:restartNumberingAfterBreak="0">
    <w:nsid w:val="1B2871B9"/>
    <w:multiLevelType w:val="hybridMultilevel"/>
    <w:tmpl w:val="C2D28970"/>
    <w:lvl w:ilvl="0" w:tplc="08BA4162">
      <w:start w:val="1"/>
      <w:numFmt w:val="decimal"/>
      <w:lvlText w:val="%1."/>
      <w:lvlJc w:val="left"/>
      <w:pPr>
        <w:ind w:left="720" w:hanging="360"/>
      </w:pPr>
      <w:rPr>
        <w:b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 w15:restartNumberingAfterBreak="0">
    <w:nsid w:val="32E415BF"/>
    <w:multiLevelType w:val="hybridMultilevel"/>
    <w:tmpl w:val="7FE01F9A"/>
    <w:lvl w:ilvl="0" w:tplc="08BA4162">
      <w:start w:val="1"/>
      <w:numFmt w:val="decimal"/>
      <w:lvlText w:val="%1."/>
      <w:lvlJc w:val="left"/>
      <w:pPr>
        <w:ind w:left="720" w:hanging="360"/>
      </w:pPr>
      <w:rPr>
        <w:b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4" w15:restartNumberingAfterBreak="0">
    <w:nsid w:val="35CE66CC"/>
    <w:multiLevelType w:val="hybridMultilevel"/>
    <w:tmpl w:val="5712A984"/>
    <w:lvl w:ilvl="0" w:tplc="08BA4162">
      <w:start w:val="1"/>
      <w:numFmt w:val="decimal"/>
      <w:lvlText w:val="%1."/>
      <w:lvlJc w:val="left"/>
      <w:pPr>
        <w:ind w:left="720" w:hanging="360"/>
      </w:pPr>
      <w:rPr>
        <w:b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15:restartNumberingAfterBreak="0">
    <w:nsid w:val="40234670"/>
    <w:multiLevelType w:val="hybridMultilevel"/>
    <w:tmpl w:val="7B9C7AB4"/>
    <w:lvl w:ilvl="0" w:tplc="5EFC83CA">
      <w:start w:val="1"/>
      <w:numFmt w:val="lowerLetter"/>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6" w15:restartNumberingAfterBreak="0">
    <w:nsid w:val="49725F26"/>
    <w:multiLevelType w:val="hybridMultilevel"/>
    <w:tmpl w:val="DCA41A82"/>
    <w:lvl w:ilvl="0" w:tplc="FC46BA04">
      <w:start w:val="1"/>
      <w:numFmt w:val="lowerLetter"/>
      <w:lvlText w:val="%1)"/>
      <w:lvlJc w:val="left"/>
      <w:pPr>
        <w:ind w:left="1080" w:hanging="360"/>
      </w:pPr>
      <w:rPr>
        <w:rFonts w:hint="default"/>
      </w:rPr>
    </w:lvl>
    <w:lvl w:ilvl="1" w:tplc="0C0C0019" w:tentative="1">
      <w:start w:val="1"/>
      <w:numFmt w:val="lowerLetter"/>
      <w:lvlText w:val="%2."/>
      <w:lvlJc w:val="left"/>
      <w:pPr>
        <w:ind w:left="1800" w:hanging="360"/>
      </w:pPr>
    </w:lvl>
    <w:lvl w:ilvl="2" w:tplc="0C0C001B" w:tentative="1">
      <w:start w:val="1"/>
      <w:numFmt w:val="lowerRoman"/>
      <w:lvlText w:val="%3."/>
      <w:lvlJc w:val="right"/>
      <w:pPr>
        <w:ind w:left="2520" w:hanging="180"/>
      </w:pPr>
    </w:lvl>
    <w:lvl w:ilvl="3" w:tplc="0C0C000F" w:tentative="1">
      <w:start w:val="1"/>
      <w:numFmt w:val="decimal"/>
      <w:lvlText w:val="%4."/>
      <w:lvlJc w:val="left"/>
      <w:pPr>
        <w:ind w:left="3240" w:hanging="360"/>
      </w:pPr>
    </w:lvl>
    <w:lvl w:ilvl="4" w:tplc="0C0C0019" w:tentative="1">
      <w:start w:val="1"/>
      <w:numFmt w:val="lowerLetter"/>
      <w:lvlText w:val="%5."/>
      <w:lvlJc w:val="left"/>
      <w:pPr>
        <w:ind w:left="3960" w:hanging="360"/>
      </w:pPr>
    </w:lvl>
    <w:lvl w:ilvl="5" w:tplc="0C0C001B" w:tentative="1">
      <w:start w:val="1"/>
      <w:numFmt w:val="lowerRoman"/>
      <w:lvlText w:val="%6."/>
      <w:lvlJc w:val="right"/>
      <w:pPr>
        <w:ind w:left="4680" w:hanging="180"/>
      </w:pPr>
    </w:lvl>
    <w:lvl w:ilvl="6" w:tplc="0C0C000F" w:tentative="1">
      <w:start w:val="1"/>
      <w:numFmt w:val="decimal"/>
      <w:lvlText w:val="%7."/>
      <w:lvlJc w:val="left"/>
      <w:pPr>
        <w:ind w:left="5400" w:hanging="360"/>
      </w:pPr>
    </w:lvl>
    <w:lvl w:ilvl="7" w:tplc="0C0C0019" w:tentative="1">
      <w:start w:val="1"/>
      <w:numFmt w:val="lowerLetter"/>
      <w:lvlText w:val="%8."/>
      <w:lvlJc w:val="left"/>
      <w:pPr>
        <w:ind w:left="6120" w:hanging="360"/>
      </w:pPr>
    </w:lvl>
    <w:lvl w:ilvl="8" w:tplc="0C0C001B" w:tentative="1">
      <w:start w:val="1"/>
      <w:numFmt w:val="lowerRoman"/>
      <w:lvlText w:val="%9."/>
      <w:lvlJc w:val="right"/>
      <w:pPr>
        <w:ind w:left="6840" w:hanging="180"/>
      </w:pPr>
    </w:lvl>
  </w:abstractNum>
  <w:abstractNum w:abstractNumId="7" w15:restartNumberingAfterBreak="0">
    <w:nsid w:val="4C924E02"/>
    <w:multiLevelType w:val="hybridMultilevel"/>
    <w:tmpl w:val="4932760A"/>
    <w:lvl w:ilvl="0" w:tplc="C6228636">
      <w:start w:val="1"/>
      <w:numFmt w:val="decimal"/>
      <w:lvlText w:val="%1."/>
      <w:lvlJc w:val="left"/>
      <w:pPr>
        <w:ind w:left="720" w:hanging="360"/>
      </w:pPr>
      <w:rPr>
        <w:b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15:restartNumberingAfterBreak="0">
    <w:nsid w:val="53CA2826"/>
    <w:multiLevelType w:val="hybridMultilevel"/>
    <w:tmpl w:val="79F2C048"/>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569431A4"/>
    <w:multiLevelType w:val="hybridMultilevel"/>
    <w:tmpl w:val="1436A86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0" w15:restartNumberingAfterBreak="0">
    <w:nsid w:val="6B4B6AFF"/>
    <w:multiLevelType w:val="hybridMultilevel"/>
    <w:tmpl w:val="4D180274"/>
    <w:lvl w:ilvl="0" w:tplc="08BA4162">
      <w:start w:val="1"/>
      <w:numFmt w:val="decimal"/>
      <w:lvlText w:val="%1."/>
      <w:lvlJc w:val="left"/>
      <w:pPr>
        <w:ind w:left="720" w:hanging="360"/>
      </w:pPr>
      <w:rPr>
        <w:b w:val="0"/>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num w:numId="1">
    <w:abstractNumId w:val="8"/>
  </w:num>
  <w:num w:numId="2">
    <w:abstractNumId w:val="9"/>
  </w:num>
  <w:num w:numId="3">
    <w:abstractNumId w:val="0"/>
  </w:num>
  <w:num w:numId="4">
    <w:abstractNumId w:val="7"/>
  </w:num>
  <w:num w:numId="5">
    <w:abstractNumId w:val="5"/>
  </w:num>
  <w:num w:numId="6">
    <w:abstractNumId w:val="6"/>
  </w:num>
  <w:num w:numId="7">
    <w:abstractNumId w:val="10"/>
  </w:num>
  <w:num w:numId="8">
    <w:abstractNumId w:val="2"/>
  </w:num>
  <w:num w:numId="9">
    <w:abstractNumId w:val="1"/>
  </w:num>
  <w:num w:numId="10">
    <w:abstractNumId w:val="3"/>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CF2"/>
    <w:rsid w:val="00002B0F"/>
    <w:rsid w:val="00011932"/>
    <w:rsid w:val="00095D23"/>
    <w:rsid w:val="000A7FEA"/>
    <w:rsid w:val="000E6823"/>
    <w:rsid w:val="00123385"/>
    <w:rsid w:val="00165C9A"/>
    <w:rsid w:val="00185E41"/>
    <w:rsid w:val="00192778"/>
    <w:rsid w:val="001B302A"/>
    <w:rsid w:val="001D6158"/>
    <w:rsid w:val="00271D71"/>
    <w:rsid w:val="002A580F"/>
    <w:rsid w:val="00323069"/>
    <w:rsid w:val="0033099E"/>
    <w:rsid w:val="003526B7"/>
    <w:rsid w:val="003B439A"/>
    <w:rsid w:val="003D1A0E"/>
    <w:rsid w:val="003E6EA9"/>
    <w:rsid w:val="00441788"/>
    <w:rsid w:val="004648A7"/>
    <w:rsid w:val="00515912"/>
    <w:rsid w:val="00550D63"/>
    <w:rsid w:val="00554D25"/>
    <w:rsid w:val="00555D9F"/>
    <w:rsid w:val="00597627"/>
    <w:rsid w:val="005F49C3"/>
    <w:rsid w:val="00630A58"/>
    <w:rsid w:val="006529C7"/>
    <w:rsid w:val="0066628E"/>
    <w:rsid w:val="006A6951"/>
    <w:rsid w:val="006B75AB"/>
    <w:rsid w:val="006E31ED"/>
    <w:rsid w:val="00724BEF"/>
    <w:rsid w:val="00735526"/>
    <w:rsid w:val="00767E73"/>
    <w:rsid w:val="007F5401"/>
    <w:rsid w:val="008B4B9F"/>
    <w:rsid w:val="008C5D6C"/>
    <w:rsid w:val="008D5827"/>
    <w:rsid w:val="00953396"/>
    <w:rsid w:val="009F6B36"/>
    <w:rsid w:val="00A02F9F"/>
    <w:rsid w:val="00A46AFD"/>
    <w:rsid w:val="00A773E9"/>
    <w:rsid w:val="00A77E6A"/>
    <w:rsid w:val="00B12CF2"/>
    <w:rsid w:val="00B16667"/>
    <w:rsid w:val="00B45C7C"/>
    <w:rsid w:val="00B533C6"/>
    <w:rsid w:val="00B8120A"/>
    <w:rsid w:val="00BB4DC0"/>
    <w:rsid w:val="00BB5CB9"/>
    <w:rsid w:val="00BD1BA6"/>
    <w:rsid w:val="00C237FA"/>
    <w:rsid w:val="00C43962"/>
    <w:rsid w:val="00C50E10"/>
    <w:rsid w:val="00C6180E"/>
    <w:rsid w:val="00CE29E0"/>
    <w:rsid w:val="00DB3CA1"/>
    <w:rsid w:val="00DD4EF3"/>
    <w:rsid w:val="00E8375E"/>
    <w:rsid w:val="00E87767"/>
    <w:rsid w:val="00EB55CB"/>
    <w:rsid w:val="00EF26BD"/>
    <w:rsid w:val="00F45D36"/>
    <w:rsid w:val="00FA59B9"/>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D3DFE"/>
  <w15:docId w15:val="{8A5F4EFF-38D9-4D5E-A57E-A88D9A72DF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fr-CA" w:eastAsia="ja-JP"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12CF2"/>
    <w:pPr>
      <w:ind w:left="720"/>
      <w:contextualSpacing/>
    </w:pPr>
  </w:style>
  <w:style w:type="paragraph" w:styleId="En-tte">
    <w:name w:val="header"/>
    <w:basedOn w:val="Normal"/>
    <w:link w:val="En-tteCar"/>
    <w:uiPriority w:val="99"/>
    <w:unhideWhenUsed/>
    <w:rsid w:val="004648A7"/>
    <w:pPr>
      <w:tabs>
        <w:tab w:val="center" w:pos="4320"/>
        <w:tab w:val="right" w:pos="8640"/>
      </w:tabs>
      <w:spacing w:after="0" w:line="240" w:lineRule="auto"/>
    </w:pPr>
  </w:style>
  <w:style w:type="character" w:customStyle="1" w:styleId="En-tteCar">
    <w:name w:val="En-tête Car"/>
    <w:basedOn w:val="Policepardfaut"/>
    <w:link w:val="En-tte"/>
    <w:uiPriority w:val="99"/>
    <w:rsid w:val="004648A7"/>
  </w:style>
  <w:style w:type="paragraph" w:styleId="Pieddepage">
    <w:name w:val="footer"/>
    <w:basedOn w:val="Normal"/>
    <w:link w:val="PieddepageCar"/>
    <w:uiPriority w:val="99"/>
    <w:unhideWhenUsed/>
    <w:rsid w:val="004648A7"/>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4648A7"/>
  </w:style>
  <w:style w:type="character" w:styleId="Marquedecommentaire">
    <w:name w:val="annotation reference"/>
    <w:basedOn w:val="Policepardfaut"/>
    <w:uiPriority w:val="99"/>
    <w:semiHidden/>
    <w:unhideWhenUsed/>
    <w:rsid w:val="008B4B9F"/>
    <w:rPr>
      <w:sz w:val="16"/>
      <w:szCs w:val="16"/>
    </w:rPr>
  </w:style>
  <w:style w:type="paragraph" w:styleId="Commentaire">
    <w:name w:val="annotation text"/>
    <w:basedOn w:val="Normal"/>
    <w:link w:val="CommentaireCar"/>
    <w:uiPriority w:val="99"/>
    <w:semiHidden/>
    <w:unhideWhenUsed/>
    <w:rsid w:val="008B4B9F"/>
    <w:pPr>
      <w:spacing w:line="240" w:lineRule="auto"/>
    </w:pPr>
    <w:rPr>
      <w:sz w:val="20"/>
      <w:szCs w:val="20"/>
    </w:rPr>
  </w:style>
  <w:style w:type="character" w:customStyle="1" w:styleId="CommentaireCar">
    <w:name w:val="Commentaire Car"/>
    <w:basedOn w:val="Policepardfaut"/>
    <w:link w:val="Commentaire"/>
    <w:uiPriority w:val="99"/>
    <w:semiHidden/>
    <w:rsid w:val="008B4B9F"/>
    <w:rPr>
      <w:sz w:val="20"/>
      <w:szCs w:val="20"/>
    </w:rPr>
  </w:style>
  <w:style w:type="paragraph" w:styleId="Objetducommentaire">
    <w:name w:val="annotation subject"/>
    <w:basedOn w:val="Commentaire"/>
    <w:next w:val="Commentaire"/>
    <w:link w:val="ObjetducommentaireCar"/>
    <w:uiPriority w:val="99"/>
    <w:semiHidden/>
    <w:unhideWhenUsed/>
    <w:rsid w:val="008B4B9F"/>
    <w:rPr>
      <w:b/>
      <w:bCs/>
    </w:rPr>
  </w:style>
  <w:style w:type="character" w:customStyle="1" w:styleId="ObjetducommentaireCar">
    <w:name w:val="Objet du commentaire Car"/>
    <w:basedOn w:val="CommentaireCar"/>
    <w:link w:val="Objetducommentaire"/>
    <w:uiPriority w:val="99"/>
    <w:semiHidden/>
    <w:rsid w:val="008B4B9F"/>
    <w:rPr>
      <w:b/>
      <w:bCs/>
      <w:sz w:val="20"/>
      <w:szCs w:val="20"/>
    </w:rPr>
  </w:style>
  <w:style w:type="paragraph" w:styleId="Textedebulles">
    <w:name w:val="Balloon Text"/>
    <w:basedOn w:val="Normal"/>
    <w:link w:val="TextedebullesCar"/>
    <w:uiPriority w:val="99"/>
    <w:semiHidden/>
    <w:unhideWhenUsed/>
    <w:rsid w:val="008B4B9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8B4B9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1605244">
      <w:bodyDiv w:val="1"/>
      <w:marLeft w:val="0"/>
      <w:marRight w:val="0"/>
      <w:marTop w:val="0"/>
      <w:marBottom w:val="0"/>
      <w:divBdr>
        <w:top w:val="none" w:sz="0" w:space="0" w:color="auto"/>
        <w:left w:val="none" w:sz="0" w:space="0" w:color="auto"/>
        <w:bottom w:val="none" w:sz="0" w:space="0" w:color="auto"/>
        <w:right w:val="none" w:sz="0" w:space="0" w:color="auto"/>
      </w:divBdr>
      <w:divsChild>
        <w:div w:id="623775018">
          <w:marLeft w:val="0"/>
          <w:marRight w:val="0"/>
          <w:marTop w:val="0"/>
          <w:marBottom w:val="0"/>
          <w:divBdr>
            <w:top w:val="none" w:sz="0" w:space="0" w:color="auto"/>
            <w:left w:val="none" w:sz="0" w:space="0" w:color="auto"/>
            <w:bottom w:val="none" w:sz="0" w:space="0" w:color="auto"/>
            <w:right w:val="none" w:sz="0" w:space="0" w:color="auto"/>
          </w:divBdr>
          <w:divsChild>
            <w:div w:id="467359440">
              <w:marLeft w:val="0"/>
              <w:marRight w:val="0"/>
              <w:marTop w:val="280"/>
              <w:marBottom w:val="0"/>
              <w:divBdr>
                <w:top w:val="none" w:sz="0" w:space="0" w:color="auto"/>
                <w:left w:val="none" w:sz="0" w:space="0" w:color="auto"/>
                <w:bottom w:val="none" w:sz="0" w:space="0" w:color="auto"/>
                <w:right w:val="none" w:sz="0" w:space="0" w:color="auto"/>
              </w:divBdr>
              <w:divsChild>
                <w:div w:id="509024732">
                  <w:marLeft w:val="0"/>
                  <w:marRight w:val="0"/>
                  <w:marTop w:val="0"/>
                  <w:marBottom w:val="220"/>
                  <w:divBdr>
                    <w:top w:val="none" w:sz="0" w:space="0" w:color="auto"/>
                    <w:left w:val="none" w:sz="0" w:space="0" w:color="auto"/>
                    <w:bottom w:val="none" w:sz="0" w:space="0" w:color="auto"/>
                    <w:right w:val="none" w:sz="0" w:space="0" w:color="auto"/>
                  </w:divBdr>
                </w:div>
              </w:divsChild>
            </w:div>
            <w:div w:id="553273218">
              <w:marLeft w:val="0"/>
              <w:marRight w:val="0"/>
              <w:marTop w:val="0"/>
              <w:marBottom w:val="0"/>
              <w:divBdr>
                <w:top w:val="none" w:sz="0" w:space="0" w:color="auto"/>
                <w:left w:val="none" w:sz="0" w:space="0" w:color="auto"/>
                <w:bottom w:val="none" w:sz="0" w:space="0" w:color="auto"/>
                <w:right w:val="none" w:sz="0" w:space="0" w:color="auto"/>
              </w:divBdr>
              <w:divsChild>
                <w:div w:id="512688580">
                  <w:marLeft w:val="0"/>
                  <w:marRight w:val="0"/>
                  <w:marTop w:val="280"/>
                  <w:marBottom w:val="0"/>
                  <w:divBdr>
                    <w:top w:val="none" w:sz="0" w:space="0" w:color="auto"/>
                    <w:left w:val="none" w:sz="0" w:space="0" w:color="auto"/>
                    <w:bottom w:val="none" w:sz="0" w:space="0" w:color="auto"/>
                    <w:right w:val="none" w:sz="0" w:space="0" w:color="auto"/>
                  </w:divBdr>
                </w:div>
                <w:div w:id="178662744">
                  <w:marLeft w:val="0"/>
                  <w:marRight w:val="0"/>
                  <w:marTop w:val="219"/>
                  <w:marBottom w:val="0"/>
                  <w:divBdr>
                    <w:top w:val="none" w:sz="0" w:space="0" w:color="auto"/>
                    <w:left w:val="none" w:sz="0" w:space="0" w:color="auto"/>
                    <w:bottom w:val="none" w:sz="0" w:space="0" w:color="auto"/>
                    <w:right w:val="none" w:sz="0" w:space="0" w:color="auto"/>
                  </w:divBdr>
                  <w:divsChild>
                    <w:div w:id="1616477148">
                      <w:marLeft w:val="0"/>
                      <w:marRight w:val="0"/>
                      <w:marTop w:val="219"/>
                      <w:marBottom w:val="240"/>
                      <w:divBdr>
                        <w:top w:val="none" w:sz="0" w:space="0" w:color="auto"/>
                        <w:left w:val="none" w:sz="0" w:space="0" w:color="auto"/>
                        <w:bottom w:val="none" w:sz="0" w:space="0" w:color="auto"/>
                        <w:right w:val="none" w:sz="0" w:space="0" w:color="auto"/>
                      </w:divBdr>
                      <w:divsChild>
                        <w:div w:id="1275748193">
                          <w:marLeft w:val="0"/>
                          <w:marRight w:val="0"/>
                          <w:marTop w:val="219"/>
                          <w:marBottom w:val="0"/>
                          <w:divBdr>
                            <w:top w:val="none" w:sz="0" w:space="0" w:color="auto"/>
                            <w:left w:val="none" w:sz="0" w:space="0" w:color="auto"/>
                            <w:bottom w:val="none" w:sz="0" w:space="0" w:color="auto"/>
                            <w:right w:val="none" w:sz="0" w:space="0" w:color="auto"/>
                          </w:divBdr>
                        </w:div>
                        <w:div w:id="571935140">
                          <w:marLeft w:val="0"/>
                          <w:marRight w:val="0"/>
                          <w:marTop w:val="219"/>
                          <w:marBottom w:val="0"/>
                          <w:divBdr>
                            <w:top w:val="none" w:sz="0" w:space="0" w:color="auto"/>
                            <w:left w:val="none" w:sz="0" w:space="0" w:color="auto"/>
                            <w:bottom w:val="none" w:sz="0" w:space="0" w:color="auto"/>
                            <w:right w:val="none" w:sz="0" w:space="0" w:color="auto"/>
                          </w:divBdr>
                        </w:div>
                      </w:divsChild>
                    </w:div>
                    <w:div w:id="1164512764">
                      <w:marLeft w:val="0"/>
                      <w:marRight w:val="0"/>
                      <w:marTop w:val="240"/>
                      <w:marBottom w:val="0"/>
                      <w:divBdr>
                        <w:top w:val="none" w:sz="0" w:space="0" w:color="auto"/>
                        <w:left w:val="none" w:sz="0" w:space="0" w:color="auto"/>
                        <w:bottom w:val="none" w:sz="0" w:space="0" w:color="auto"/>
                        <w:right w:val="none" w:sz="0" w:space="0" w:color="auto"/>
                      </w:divBdr>
                    </w:div>
                  </w:divsChild>
                </w:div>
                <w:div w:id="1721510698">
                  <w:marLeft w:val="0"/>
                  <w:marRight w:val="0"/>
                  <w:marTop w:val="219"/>
                  <w:marBottom w:val="0"/>
                  <w:divBdr>
                    <w:top w:val="none" w:sz="0" w:space="0" w:color="auto"/>
                    <w:left w:val="none" w:sz="0" w:space="0" w:color="auto"/>
                    <w:bottom w:val="none" w:sz="0" w:space="0" w:color="auto"/>
                    <w:right w:val="none" w:sz="0" w:space="0" w:color="auto"/>
                  </w:divBdr>
                  <w:divsChild>
                    <w:div w:id="406732765">
                      <w:marLeft w:val="0"/>
                      <w:marRight w:val="0"/>
                      <w:marTop w:val="219"/>
                      <w:marBottom w:val="240"/>
                      <w:divBdr>
                        <w:top w:val="none" w:sz="0" w:space="0" w:color="auto"/>
                        <w:left w:val="none" w:sz="0" w:space="0" w:color="auto"/>
                        <w:bottom w:val="none" w:sz="0" w:space="0" w:color="auto"/>
                        <w:right w:val="none" w:sz="0" w:space="0" w:color="auto"/>
                      </w:divBdr>
                    </w:div>
                    <w:div w:id="360211245">
                      <w:marLeft w:val="0"/>
                      <w:marRight w:val="0"/>
                      <w:marTop w:val="240"/>
                      <w:marBottom w:val="0"/>
                      <w:divBdr>
                        <w:top w:val="none" w:sz="0" w:space="0" w:color="auto"/>
                        <w:left w:val="none" w:sz="0" w:space="0" w:color="auto"/>
                        <w:bottom w:val="none" w:sz="0" w:space="0" w:color="auto"/>
                        <w:right w:val="none" w:sz="0" w:space="0" w:color="auto"/>
                      </w:divBdr>
                    </w:div>
                  </w:divsChild>
                </w:div>
                <w:div w:id="1301231304">
                  <w:marLeft w:val="0"/>
                  <w:marRight w:val="0"/>
                  <w:marTop w:val="219"/>
                  <w:marBottom w:val="0"/>
                  <w:divBdr>
                    <w:top w:val="none" w:sz="0" w:space="0" w:color="auto"/>
                    <w:left w:val="none" w:sz="0" w:space="0" w:color="auto"/>
                    <w:bottom w:val="none" w:sz="0" w:space="0" w:color="auto"/>
                    <w:right w:val="none" w:sz="0" w:space="0" w:color="auto"/>
                  </w:divBdr>
                  <w:divsChild>
                    <w:div w:id="1897936835">
                      <w:marLeft w:val="0"/>
                      <w:marRight w:val="0"/>
                      <w:marTop w:val="219"/>
                      <w:marBottom w:val="240"/>
                      <w:divBdr>
                        <w:top w:val="none" w:sz="0" w:space="0" w:color="auto"/>
                        <w:left w:val="none" w:sz="0" w:space="0" w:color="auto"/>
                        <w:bottom w:val="none" w:sz="0" w:space="0" w:color="auto"/>
                        <w:right w:val="none" w:sz="0" w:space="0" w:color="auto"/>
                      </w:divBdr>
                    </w:div>
                    <w:div w:id="1254316634">
                      <w:marLeft w:val="0"/>
                      <w:marRight w:val="0"/>
                      <w:marTop w:val="240"/>
                      <w:marBottom w:val="0"/>
                      <w:divBdr>
                        <w:top w:val="none" w:sz="0" w:space="0" w:color="auto"/>
                        <w:left w:val="none" w:sz="0" w:space="0" w:color="auto"/>
                        <w:bottom w:val="none" w:sz="0" w:space="0" w:color="auto"/>
                        <w:right w:val="none" w:sz="0" w:space="0" w:color="auto"/>
                      </w:divBdr>
                    </w:div>
                  </w:divsChild>
                </w:div>
                <w:div w:id="947157281">
                  <w:marLeft w:val="0"/>
                  <w:marRight w:val="0"/>
                  <w:marTop w:val="219"/>
                  <w:marBottom w:val="0"/>
                  <w:divBdr>
                    <w:top w:val="none" w:sz="0" w:space="0" w:color="auto"/>
                    <w:left w:val="none" w:sz="0" w:space="0" w:color="auto"/>
                    <w:bottom w:val="none" w:sz="0" w:space="0" w:color="auto"/>
                    <w:right w:val="none" w:sz="0" w:space="0" w:color="auto"/>
                  </w:divBdr>
                  <w:divsChild>
                    <w:div w:id="941258557">
                      <w:marLeft w:val="0"/>
                      <w:marRight w:val="0"/>
                      <w:marTop w:val="219"/>
                      <w:marBottom w:val="240"/>
                      <w:divBdr>
                        <w:top w:val="none" w:sz="0" w:space="0" w:color="auto"/>
                        <w:left w:val="none" w:sz="0" w:space="0" w:color="auto"/>
                        <w:bottom w:val="none" w:sz="0" w:space="0" w:color="auto"/>
                        <w:right w:val="none" w:sz="0" w:space="0" w:color="auto"/>
                      </w:divBdr>
                    </w:div>
                    <w:div w:id="206664247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27479764">
              <w:marLeft w:val="0"/>
              <w:marRight w:val="0"/>
              <w:marTop w:val="0"/>
              <w:marBottom w:val="0"/>
              <w:divBdr>
                <w:top w:val="none" w:sz="0" w:space="0" w:color="auto"/>
                <w:left w:val="none" w:sz="0" w:space="0" w:color="auto"/>
                <w:bottom w:val="none" w:sz="0" w:space="0" w:color="auto"/>
                <w:right w:val="none" w:sz="0" w:space="0" w:color="auto"/>
              </w:divBdr>
              <w:divsChild>
                <w:div w:id="1556088686">
                  <w:marLeft w:val="0"/>
                  <w:marRight w:val="0"/>
                  <w:marTop w:val="280"/>
                  <w:marBottom w:val="0"/>
                  <w:divBdr>
                    <w:top w:val="none" w:sz="0" w:space="0" w:color="auto"/>
                    <w:left w:val="none" w:sz="0" w:space="0" w:color="auto"/>
                    <w:bottom w:val="none" w:sz="0" w:space="0" w:color="auto"/>
                    <w:right w:val="none" w:sz="0" w:space="0" w:color="auto"/>
                  </w:divBdr>
                </w:div>
                <w:div w:id="1913349657">
                  <w:marLeft w:val="0"/>
                  <w:marRight w:val="0"/>
                  <w:marTop w:val="219"/>
                  <w:marBottom w:val="0"/>
                  <w:divBdr>
                    <w:top w:val="none" w:sz="0" w:space="0" w:color="auto"/>
                    <w:left w:val="none" w:sz="0" w:space="0" w:color="auto"/>
                    <w:bottom w:val="none" w:sz="0" w:space="0" w:color="auto"/>
                    <w:right w:val="none" w:sz="0" w:space="0" w:color="auto"/>
                  </w:divBdr>
                  <w:divsChild>
                    <w:div w:id="589046994">
                      <w:marLeft w:val="0"/>
                      <w:marRight w:val="0"/>
                      <w:marTop w:val="219"/>
                      <w:marBottom w:val="240"/>
                      <w:divBdr>
                        <w:top w:val="none" w:sz="0" w:space="0" w:color="auto"/>
                        <w:left w:val="none" w:sz="0" w:space="0" w:color="auto"/>
                        <w:bottom w:val="none" w:sz="0" w:space="0" w:color="auto"/>
                        <w:right w:val="none" w:sz="0" w:space="0" w:color="auto"/>
                      </w:divBdr>
                    </w:div>
                    <w:div w:id="348914935">
                      <w:marLeft w:val="0"/>
                      <w:marRight w:val="0"/>
                      <w:marTop w:val="240"/>
                      <w:marBottom w:val="0"/>
                      <w:divBdr>
                        <w:top w:val="none" w:sz="0" w:space="0" w:color="auto"/>
                        <w:left w:val="none" w:sz="0" w:space="0" w:color="auto"/>
                        <w:bottom w:val="none" w:sz="0" w:space="0" w:color="auto"/>
                        <w:right w:val="none" w:sz="0" w:space="0" w:color="auto"/>
                      </w:divBdr>
                    </w:div>
                  </w:divsChild>
                </w:div>
                <w:div w:id="1325737940">
                  <w:marLeft w:val="0"/>
                  <w:marRight w:val="0"/>
                  <w:marTop w:val="219"/>
                  <w:marBottom w:val="0"/>
                  <w:divBdr>
                    <w:top w:val="none" w:sz="0" w:space="0" w:color="auto"/>
                    <w:left w:val="none" w:sz="0" w:space="0" w:color="auto"/>
                    <w:bottom w:val="none" w:sz="0" w:space="0" w:color="auto"/>
                    <w:right w:val="none" w:sz="0" w:space="0" w:color="auto"/>
                  </w:divBdr>
                  <w:divsChild>
                    <w:div w:id="1893882159">
                      <w:marLeft w:val="0"/>
                      <w:marRight w:val="0"/>
                      <w:marTop w:val="219"/>
                      <w:marBottom w:val="240"/>
                      <w:divBdr>
                        <w:top w:val="none" w:sz="0" w:space="0" w:color="auto"/>
                        <w:left w:val="none" w:sz="0" w:space="0" w:color="auto"/>
                        <w:bottom w:val="none" w:sz="0" w:space="0" w:color="auto"/>
                        <w:right w:val="none" w:sz="0" w:space="0" w:color="auto"/>
                      </w:divBdr>
                      <w:divsChild>
                        <w:div w:id="2003073757">
                          <w:marLeft w:val="0"/>
                          <w:marRight w:val="0"/>
                          <w:marTop w:val="219"/>
                          <w:marBottom w:val="0"/>
                          <w:divBdr>
                            <w:top w:val="none" w:sz="0" w:space="0" w:color="auto"/>
                            <w:left w:val="none" w:sz="0" w:space="0" w:color="auto"/>
                            <w:bottom w:val="none" w:sz="0" w:space="0" w:color="auto"/>
                            <w:right w:val="none" w:sz="0" w:space="0" w:color="auto"/>
                          </w:divBdr>
                        </w:div>
                        <w:div w:id="546527288">
                          <w:marLeft w:val="0"/>
                          <w:marRight w:val="0"/>
                          <w:marTop w:val="219"/>
                          <w:marBottom w:val="0"/>
                          <w:divBdr>
                            <w:top w:val="none" w:sz="0" w:space="0" w:color="auto"/>
                            <w:left w:val="none" w:sz="0" w:space="0" w:color="auto"/>
                            <w:bottom w:val="none" w:sz="0" w:space="0" w:color="auto"/>
                            <w:right w:val="none" w:sz="0" w:space="0" w:color="auto"/>
                          </w:divBdr>
                        </w:div>
                        <w:div w:id="111361336">
                          <w:marLeft w:val="0"/>
                          <w:marRight w:val="0"/>
                          <w:marTop w:val="219"/>
                          <w:marBottom w:val="0"/>
                          <w:divBdr>
                            <w:top w:val="none" w:sz="0" w:space="0" w:color="auto"/>
                            <w:left w:val="none" w:sz="0" w:space="0" w:color="auto"/>
                            <w:bottom w:val="none" w:sz="0" w:space="0" w:color="auto"/>
                            <w:right w:val="none" w:sz="0" w:space="0" w:color="auto"/>
                          </w:divBdr>
                        </w:div>
                        <w:div w:id="414740804">
                          <w:marLeft w:val="0"/>
                          <w:marRight w:val="0"/>
                          <w:marTop w:val="219"/>
                          <w:marBottom w:val="0"/>
                          <w:divBdr>
                            <w:top w:val="none" w:sz="0" w:space="0" w:color="auto"/>
                            <w:left w:val="none" w:sz="0" w:space="0" w:color="auto"/>
                            <w:bottom w:val="none" w:sz="0" w:space="0" w:color="auto"/>
                            <w:right w:val="none" w:sz="0" w:space="0" w:color="auto"/>
                          </w:divBdr>
                        </w:div>
                        <w:div w:id="1743485233">
                          <w:marLeft w:val="0"/>
                          <w:marRight w:val="0"/>
                          <w:marTop w:val="219"/>
                          <w:marBottom w:val="0"/>
                          <w:divBdr>
                            <w:top w:val="none" w:sz="0" w:space="0" w:color="auto"/>
                            <w:left w:val="none" w:sz="0" w:space="0" w:color="auto"/>
                            <w:bottom w:val="none" w:sz="0" w:space="0" w:color="auto"/>
                            <w:right w:val="none" w:sz="0" w:space="0" w:color="auto"/>
                          </w:divBdr>
                        </w:div>
                      </w:divsChild>
                    </w:div>
                    <w:div w:id="2114743409">
                      <w:marLeft w:val="0"/>
                      <w:marRight w:val="0"/>
                      <w:marTop w:val="240"/>
                      <w:marBottom w:val="0"/>
                      <w:divBdr>
                        <w:top w:val="none" w:sz="0" w:space="0" w:color="auto"/>
                        <w:left w:val="none" w:sz="0" w:space="0" w:color="auto"/>
                        <w:bottom w:val="none" w:sz="0" w:space="0" w:color="auto"/>
                        <w:right w:val="none" w:sz="0" w:space="0" w:color="auto"/>
                      </w:divBdr>
                    </w:div>
                  </w:divsChild>
                </w:div>
                <w:div w:id="392853306">
                  <w:marLeft w:val="0"/>
                  <w:marRight w:val="0"/>
                  <w:marTop w:val="219"/>
                  <w:marBottom w:val="0"/>
                  <w:divBdr>
                    <w:top w:val="none" w:sz="0" w:space="0" w:color="auto"/>
                    <w:left w:val="none" w:sz="0" w:space="0" w:color="auto"/>
                    <w:bottom w:val="none" w:sz="0" w:space="0" w:color="auto"/>
                    <w:right w:val="none" w:sz="0" w:space="0" w:color="auto"/>
                  </w:divBdr>
                  <w:divsChild>
                    <w:div w:id="101806244">
                      <w:marLeft w:val="0"/>
                      <w:marRight w:val="0"/>
                      <w:marTop w:val="219"/>
                      <w:marBottom w:val="240"/>
                      <w:divBdr>
                        <w:top w:val="none" w:sz="0" w:space="0" w:color="auto"/>
                        <w:left w:val="none" w:sz="0" w:space="0" w:color="auto"/>
                        <w:bottom w:val="none" w:sz="0" w:space="0" w:color="auto"/>
                        <w:right w:val="none" w:sz="0" w:space="0" w:color="auto"/>
                      </w:divBdr>
                      <w:divsChild>
                        <w:div w:id="184288875">
                          <w:marLeft w:val="0"/>
                          <w:marRight w:val="0"/>
                          <w:marTop w:val="219"/>
                          <w:marBottom w:val="0"/>
                          <w:divBdr>
                            <w:top w:val="none" w:sz="0" w:space="0" w:color="auto"/>
                            <w:left w:val="none" w:sz="0" w:space="0" w:color="auto"/>
                            <w:bottom w:val="none" w:sz="0" w:space="0" w:color="auto"/>
                            <w:right w:val="none" w:sz="0" w:space="0" w:color="auto"/>
                          </w:divBdr>
                        </w:div>
                        <w:div w:id="1195457294">
                          <w:marLeft w:val="0"/>
                          <w:marRight w:val="0"/>
                          <w:marTop w:val="219"/>
                          <w:marBottom w:val="0"/>
                          <w:divBdr>
                            <w:top w:val="none" w:sz="0" w:space="0" w:color="auto"/>
                            <w:left w:val="none" w:sz="0" w:space="0" w:color="auto"/>
                            <w:bottom w:val="none" w:sz="0" w:space="0" w:color="auto"/>
                            <w:right w:val="none" w:sz="0" w:space="0" w:color="auto"/>
                          </w:divBdr>
                        </w:div>
                        <w:div w:id="672268537">
                          <w:marLeft w:val="0"/>
                          <w:marRight w:val="0"/>
                          <w:marTop w:val="219"/>
                          <w:marBottom w:val="0"/>
                          <w:divBdr>
                            <w:top w:val="none" w:sz="0" w:space="0" w:color="auto"/>
                            <w:left w:val="none" w:sz="0" w:space="0" w:color="auto"/>
                            <w:bottom w:val="none" w:sz="0" w:space="0" w:color="auto"/>
                            <w:right w:val="none" w:sz="0" w:space="0" w:color="auto"/>
                          </w:divBdr>
                        </w:div>
                        <w:div w:id="1387879074">
                          <w:marLeft w:val="0"/>
                          <w:marRight w:val="0"/>
                          <w:marTop w:val="219"/>
                          <w:marBottom w:val="0"/>
                          <w:divBdr>
                            <w:top w:val="none" w:sz="0" w:space="0" w:color="auto"/>
                            <w:left w:val="none" w:sz="0" w:space="0" w:color="auto"/>
                            <w:bottom w:val="none" w:sz="0" w:space="0" w:color="auto"/>
                            <w:right w:val="none" w:sz="0" w:space="0" w:color="auto"/>
                          </w:divBdr>
                        </w:div>
                        <w:div w:id="148447651">
                          <w:marLeft w:val="0"/>
                          <w:marRight w:val="0"/>
                          <w:marTop w:val="219"/>
                          <w:marBottom w:val="0"/>
                          <w:divBdr>
                            <w:top w:val="none" w:sz="0" w:space="0" w:color="auto"/>
                            <w:left w:val="none" w:sz="0" w:space="0" w:color="auto"/>
                            <w:bottom w:val="none" w:sz="0" w:space="0" w:color="auto"/>
                            <w:right w:val="none" w:sz="0" w:space="0" w:color="auto"/>
                          </w:divBdr>
                        </w:div>
                      </w:divsChild>
                    </w:div>
                    <w:div w:id="1780876769">
                      <w:marLeft w:val="0"/>
                      <w:marRight w:val="0"/>
                      <w:marTop w:val="240"/>
                      <w:marBottom w:val="0"/>
                      <w:divBdr>
                        <w:top w:val="none" w:sz="0" w:space="0" w:color="auto"/>
                        <w:left w:val="none" w:sz="0" w:space="0" w:color="auto"/>
                        <w:bottom w:val="none" w:sz="0" w:space="0" w:color="auto"/>
                        <w:right w:val="none" w:sz="0" w:space="0" w:color="auto"/>
                      </w:divBdr>
                    </w:div>
                  </w:divsChild>
                </w:div>
                <w:div w:id="21246259">
                  <w:marLeft w:val="0"/>
                  <w:marRight w:val="0"/>
                  <w:marTop w:val="219"/>
                  <w:marBottom w:val="0"/>
                  <w:divBdr>
                    <w:top w:val="none" w:sz="0" w:space="0" w:color="auto"/>
                    <w:left w:val="none" w:sz="0" w:space="0" w:color="auto"/>
                    <w:bottom w:val="none" w:sz="0" w:space="0" w:color="auto"/>
                    <w:right w:val="none" w:sz="0" w:space="0" w:color="auto"/>
                  </w:divBdr>
                  <w:divsChild>
                    <w:div w:id="1248923561">
                      <w:marLeft w:val="0"/>
                      <w:marRight w:val="0"/>
                      <w:marTop w:val="219"/>
                      <w:marBottom w:val="240"/>
                      <w:divBdr>
                        <w:top w:val="none" w:sz="0" w:space="0" w:color="auto"/>
                        <w:left w:val="none" w:sz="0" w:space="0" w:color="auto"/>
                        <w:bottom w:val="none" w:sz="0" w:space="0" w:color="auto"/>
                        <w:right w:val="none" w:sz="0" w:space="0" w:color="auto"/>
                      </w:divBdr>
                      <w:divsChild>
                        <w:div w:id="641471456">
                          <w:marLeft w:val="0"/>
                          <w:marRight w:val="0"/>
                          <w:marTop w:val="219"/>
                          <w:marBottom w:val="0"/>
                          <w:divBdr>
                            <w:top w:val="none" w:sz="0" w:space="0" w:color="auto"/>
                            <w:left w:val="none" w:sz="0" w:space="0" w:color="auto"/>
                            <w:bottom w:val="none" w:sz="0" w:space="0" w:color="auto"/>
                            <w:right w:val="none" w:sz="0" w:space="0" w:color="auto"/>
                          </w:divBdr>
                        </w:div>
                        <w:div w:id="2093236998">
                          <w:marLeft w:val="0"/>
                          <w:marRight w:val="0"/>
                          <w:marTop w:val="219"/>
                          <w:marBottom w:val="0"/>
                          <w:divBdr>
                            <w:top w:val="none" w:sz="0" w:space="0" w:color="auto"/>
                            <w:left w:val="none" w:sz="0" w:space="0" w:color="auto"/>
                            <w:bottom w:val="none" w:sz="0" w:space="0" w:color="auto"/>
                            <w:right w:val="none" w:sz="0" w:space="0" w:color="auto"/>
                          </w:divBdr>
                        </w:div>
                        <w:div w:id="1803620255">
                          <w:marLeft w:val="0"/>
                          <w:marRight w:val="0"/>
                          <w:marTop w:val="219"/>
                          <w:marBottom w:val="0"/>
                          <w:divBdr>
                            <w:top w:val="none" w:sz="0" w:space="0" w:color="auto"/>
                            <w:left w:val="none" w:sz="0" w:space="0" w:color="auto"/>
                            <w:bottom w:val="none" w:sz="0" w:space="0" w:color="auto"/>
                            <w:right w:val="none" w:sz="0" w:space="0" w:color="auto"/>
                          </w:divBdr>
                        </w:div>
                      </w:divsChild>
                    </w:div>
                    <w:div w:id="108334001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48653350">
              <w:marLeft w:val="0"/>
              <w:marRight w:val="0"/>
              <w:marTop w:val="0"/>
              <w:marBottom w:val="0"/>
              <w:divBdr>
                <w:top w:val="none" w:sz="0" w:space="0" w:color="auto"/>
                <w:left w:val="none" w:sz="0" w:space="0" w:color="auto"/>
                <w:bottom w:val="none" w:sz="0" w:space="0" w:color="auto"/>
                <w:right w:val="none" w:sz="0" w:space="0" w:color="auto"/>
              </w:divBdr>
              <w:divsChild>
                <w:div w:id="1729305196">
                  <w:marLeft w:val="0"/>
                  <w:marRight w:val="0"/>
                  <w:marTop w:val="280"/>
                  <w:marBottom w:val="0"/>
                  <w:divBdr>
                    <w:top w:val="none" w:sz="0" w:space="0" w:color="auto"/>
                    <w:left w:val="none" w:sz="0" w:space="0" w:color="auto"/>
                    <w:bottom w:val="none" w:sz="0" w:space="0" w:color="auto"/>
                    <w:right w:val="none" w:sz="0" w:space="0" w:color="auto"/>
                  </w:divBdr>
                  <w:divsChild>
                    <w:div w:id="2032298084">
                      <w:marLeft w:val="0"/>
                      <w:marRight w:val="0"/>
                      <w:marTop w:val="240"/>
                      <w:marBottom w:val="0"/>
                      <w:divBdr>
                        <w:top w:val="none" w:sz="0" w:space="0" w:color="auto"/>
                        <w:left w:val="none" w:sz="0" w:space="0" w:color="auto"/>
                        <w:bottom w:val="none" w:sz="0" w:space="0" w:color="auto"/>
                        <w:right w:val="none" w:sz="0" w:space="0" w:color="auto"/>
                      </w:divBdr>
                    </w:div>
                  </w:divsChild>
                </w:div>
                <w:div w:id="1787118303">
                  <w:marLeft w:val="0"/>
                  <w:marRight w:val="0"/>
                  <w:marTop w:val="219"/>
                  <w:marBottom w:val="0"/>
                  <w:divBdr>
                    <w:top w:val="none" w:sz="0" w:space="0" w:color="auto"/>
                    <w:left w:val="none" w:sz="0" w:space="0" w:color="auto"/>
                    <w:bottom w:val="none" w:sz="0" w:space="0" w:color="auto"/>
                    <w:right w:val="none" w:sz="0" w:space="0" w:color="auto"/>
                  </w:divBdr>
                  <w:divsChild>
                    <w:div w:id="996543182">
                      <w:marLeft w:val="0"/>
                      <w:marRight w:val="0"/>
                      <w:marTop w:val="219"/>
                      <w:marBottom w:val="240"/>
                      <w:divBdr>
                        <w:top w:val="none" w:sz="0" w:space="0" w:color="auto"/>
                        <w:left w:val="none" w:sz="0" w:space="0" w:color="auto"/>
                        <w:bottom w:val="none" w:sz="0" w:space="0" w:color="auto"/>
                        <w:right w:val="none" w:sz="0" w:space="0" w:color="auto"/>
                      </w:divBdr>
                      <w:divsChild>
                        <w:div w:id="513688165">
                          <w:marLeft w:val="0"/>
                          <w:marRight w:val="0"/>
                          <w:marTop w:val="219"/>
                          <w:marBottom w:val="0"/>
                          <w:divBdr>
                            <w:top w:val="none" w:sz="0" w:space="0" w:color="auto"/>
                            <w:left w:val="none" w:sz="0" w:space="0" w:color="auto"/>
                            <w:bottom w:val="none" w:sz="0" w:space="0" w:color="auto"/>
                            <w:right w:val="none" w:sz="0" w:space="0" w:color="auto"/>
                          </w:divBdr>
                        </w:div>
                        <w:div w:id="870800362">
                          <w:marLeft w:val="0"/>
                          <w:marRight w:val="0"/>
                          <w:marTop w:val="219"/>
                          <w:marBottom w:val="0"/>
                          <w:divBdr>
                            <w:top w:val="none" w:sz="0" w:space="0" w:color="auto"/>
                            <w:left w:val="none" w:sz="0" w:space="0" w:color="auto"/>
                            <w:bottom w:val="none" w:sz="0" w:space="0" w:color="auto"/>
                            <w:right w:val="none" w:sz="0" w:space="0" w:color="auto"/>
                          </w:divBdr>
                        </w:div>
                      </w:divsChild>
                    </w:div>
                    <w:div w:id="271787147">
                      <w:marLeft w:val="0"/>
                      <w:marRight w:val="0"/>
                      <w:marTop w:val="240"/>
                      <w:marBottom w:val="0"/>
                      <w:divBdr>
                        <w:top w:val="none" w:sz="0" w:space="0" w:color="auto"/>
                        <w:left w:val="none" w:sz="0" w:space="0" w:color="auto"/>
                        <w:bottom w:val="none" w:sz="0" w:space="0" w:color="auto"/>
                        <w:right w:val="none" w:sz="0" w:space="0" w:color="auto"/>
                      </w:divBdr>
                    </w:div>
                  </w:divsChild>
                </w:div>
                <w:div w:id="1461920721">
                  <w:marLeft w:val="0"/>
                  <w:marRight w:val="0"/>
                  <w:marTop w:val="219"/>
                  <w:marBottom w:val="0"/>
                  <w:divBdr>
                    <w:top w:val="none" w:sz="0" w:space="0" w:color="auto"/>
                    <w:left w:val="none" w:sz="0" w:space="0" w:color="auto"/>
                    <w:bottom w:val="none" w:sz="0" w:space="0" w:color="auto"/>
                    <w:right w:val="none" w:sz="0" w:space="0" w:color="auto"/>
                  </w:divBdr>
                  <w:divsChild>
                    <w:div w:id="2031175621">
                      <w:marLeft w:val="0"/>
                      <w:marRight w:val="0"/>
                      <w:marTop w:val="219"/>
                      <w:marBottom w:val="240"/>
                      <w:divBdr>
                        <w:top w:val="none" w:sz="0" w:space="0" w:color="auto"/>
                        <w:left w:val="none" w:sz="0" w:space="0" w:color="auto"/>
                        <w:bottom w:val="none" w:sz="0" w:space="0" w:color="auto"/>
                        <w:right w:val="none" w:sz="0" w:space="0" w:color="auto"/>
                      </w:divBdr>
                    </w:div>
                    <w:div w:id="1748460306">
                      <w:marLeft w:val="0"/>
                      <w:marRight w:val="0"/>
                      <w:marTop w:val="240"/>
                      <w:marBottom w:val="0"/>
                      <w:divBdr>
                        <w:top w:val="none" w:sz="0" w:space="0" w:color="auto"/>
                        <w:left w:val="none" w:sz="0" w:space="0" w:color="auto"/>
                        <w:bottom w:val="none" w:sz="0" w:space="0" w:color="auto"/>
                        <w:right w:val="none" w:sz="0" w:space="0" w:color="auto"/>
                      </w:divBdr>
                    </w:div>
                  </w:divsChild>
                </w:div>
                <w:div w:id="2052730769">
                  <w:marLeft w:val="0"/>
                  <w:marRight w:val="0"/>
                  <w:marTop w:val="219"/>
                  <w:marBottom w:val="0"/>
                  <w:divBdr>
                    <w:top w:val="none" w:sz="0" w:space="0" w:color="auto"/>
                    <w:left w:val="none" w:sz="0" w:space="0" w:color="auto"/>
                    <w:bottom w:val="none" w:sz="0" w:space="0" w:color="auto"/>
                    <w:right w:val="none" w:sz="0" w:space="0" w:color="auto"/>
                  </w:divBdr>
                  <w:divsChild>
                    <w:div w:id="873229329">
                      <w:marLeft w:val="0"/>
                      <w:marRight w:val="0"/>
                      <w:marTop w:val="219"/>
                      <w:marBottom w:val="240"/>
                      <w:divBdr>
                        <w:top w:val="none" w:sz="0" w:space="0" w:color="auto"/>
                        <w:left w:val="none" w:sz="0" w:space="0" w:color="auto"/>
                        <w:bottom w:val="none" w:sz="0" w:space="0" w:color="auto"/>
                        <w:right w:val="none" w:sz="0" w:space="0" w:color="auto"/>
                      </w:divBdr>
                      <w:divsChild>
                        <w:div w:id="423571106">
                          <w:marLeft w:val="0"/>
                          <w:marRight w:val="0"/>
                          <w:marTop w:val="219"/>
                          <w:marBottom w:val="0"/>
                          <w:divBdr>
                            <w:top w:val="none" w:sz="0" w:space="0" w:color="auto"/>
                            <w:left w:val="none" w:sz="0" w:space="0" w:color="auto"/>
                            <w:bottom w:val="none" w:sz="0" w:space="0" w:color="auto"/>
                            <w:right w:val="none" w:sz="0" w:space="0" w:color="auto"/>
                          </w:divBdr>
                        </w:div>
                        <w:div w:id="597829406">
                          <w:marLeft w:val="0"/>
                          <w:marRight w:val="0"/>
                          <w:marTop w:val="219"/>
                          <w:marBottom w:val="0"/>
                          <w:divBdr>
                            <w:top w:val="none" w:sz="0" w:space="0" w:color="auto"/>
                            <w:left w:val="none" w:sz="0" w:space="0" w:color="auto"/>
                            <w:bottom w:val="none" w:sz="0" w:space="0" w:color="auto"/>
                            <w:right w:val="none" w:sz="0" w:space="0" w:color="auto"/>
                          </w:divBdr>
                        </w:div>
                      </w:divsChild>
                    </w:div>
                    <w:div w:id="168100707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730424426">
              <w:marLeft w:val="0"/>
              <w:marRight w:val="0"/>
              <w:marTop w:val="0"/>
              <w:marBottom w:val="0"/>
              <w:divBdr>
                <w:top w:val="none" w:sz="0" w:space="0" w:color="auto"/>
                <w:left w:val="none" w:sz="0" w:space="0" w:color="auto"/>
                <w:bottom w:val="none" w:sz="0" w:space="0" w:color="auto"/>
                <w:right w:val="none" w:sz="0" w:space="0" w:color="auto"/>
              </w:divBdr>
              <w:divsChild>
                <w:div w:id="1164786807">
                  <w:marLeft w:val="0"/>
                  <w:marRight w:val="0"/>
                  <w:marTop w:val="280"/>
                  <w:marBottom w:val="0"/>
                  <w:divBdr>
                    <w:top w:val="none" w:sz="0" w:space="0" w:color="auto"/>
                    <w:left w:val="none" w:sz="0" w:space="0" w:color="auto"/>
                    <w:bottom w:val="none" w:sz="0" w:space="0" w:color="auto"/>
                    <w:right w:val="none" w:sz="0" w:space="0" w:color="auto"/>
                  </w:divBdr>
                </w:div>
                <w:div w:id="375740905">
                  <w:marLeft w:val="0"/>
                  <w:marRight w:val="0"/>
                  <w:marTop w:val="219"/>
                  <w:marBottom w:val="0"/>
                  <w:divBdr>
                    <w:top w:val="none" w:sz="0" w:space="0" w:color="auto"/>
                    <w:left w:val="none" w:sz="0" w:space="0" w:color="auto"/>
                    <w:bottom w:val="none" w:sz="0" w:space="0" w:color="auto"/>
                    <w:right w:val="none" w:sz="0" w:space="0" w:color="auto"/>
                  </w:divBdr>
                  <w:divsChild>
                    <w:div w:id="130758237">
                      <w:marLeft w:val="0"/>
                      <w:marRight w:val="0"/>
                      <w:marTop w:val="219"/>
                      <w:marBottom w:val="240"/>
                      <w:divBdr>
                        <w:top w:val="none" w:sz="0" w:space="0" w:color="auto"/>
                        <w:left w:val="none" w:sz="0" w:space="0" w:color="auto"/>
                        <w:bottom w:val="none" w:sz="0" w:space="0" w:color="auto"/>
                        <w:right w:val="none" w:sz="0" w:space="0" w:color="auto"/>
                      </w:divBdr>
                      <w:divsChild>
                        <w:div w:id="1037853948">
                          <w:marLeft w:val="0"/>
                          <w:marRight w:val="0"/>
                          <w:marTop w:val="219"/>
                          <w:marBottom w:val="0"/>
                          <w:divBdr>
                            <w:top w:val="none" w:sz="0" w:space="0" w:color="auto"/>
                            <w:left w:val="none" w:sz="0" w:space="0" w:color="auto"/>
                            <w:bottom w:val="none" w:sz="0" w:space="0" w:color="auto"/>
                            <w:right w:val="none" w:sz="0" w:space="0" w:color="auto"/>
                          </w:divBdr>
                          <w:divsChild>
                            <w:div w:id="1050567773">
                              <w:marLeft w:val="0"/>
                              <w:marRight w:val="0"/>
                              <w:marTop w:val="219"/>
                              <w:marBottom w:val="0"/>
                              <w:divBdr>
                                <w:top w:val="none" w:sz="0" w:space="0" w:color="auto"/>
                                <w:left w:val="none" w:sz="0" w:space="0" w:color="auto"/>
                                <w:bottom w:val="none" w:sz="0" w:space="0" w:color="auto"/>
                                <w:right w:val="none" w:sz="0" w:space="0" w:color="auto"/>
                              </w:divBdr>
                            </w:div>
                            <w:div w:id="1579318603">
                              <w:marLeft w:val="0"/>
                              <w:marRight w:val="0"/>
                              <w:marTop w:val="219"/>
                              <w:marBottom w:val="0"/>
                              <w:divBdr>
                                <w:top w:val="none" w:sz="0" w:space="0" w:color="auto"/>
                                <w:left w:val="none" w:sz="0" w:space="0" w:color="auto"/>
                                <w:bottom w:val="none" w:sz="0" w:space="0" w:color="auto"/>
                                <w:right w:val="none" w:sz="0" w:space="0" w:color="auto"/>
                              </w:divBdr>
                            </w:div>
                            <w:div w:id="1692147282">
                              <w:marLeft w:val="0"/>
                              <w:marRight w:val="0"/>
                              <w:marTop w:val="219"/>
                              <w:marBottom w:val="0"/>
                              <w:divBdr>
                                <w:top w:val="none" w:sz="0" w:space="0" w:color="auto"/>
                                <w:left w:val="none" w:sz="0" w:space="0" w:color="auto"/>
                                <w:bottom w:val="none" w:sz="0" w:space="0" w:color="auto"/>
                                <w:right w:val="none" w:sz="0" w:space="0" w:color="auto"/>
                              </w:divBdr>
                            </w:div>
                          </w:divsChild>
                        </w:div>
                        <w:div w:id="233397459">
                          <w:marLeft w:val="0"/>
                          <w:marRight w:val="0"/>
                          <w:marTop w:val="219"/>
                          <w:marBottom w:val="0"/>
                          <w:divBdr>
                            <w:top w:val="none" w:sz="0" w:space="0" w:color="auto"/>
                            <w:left w:val="none" w:sz="0" w:space="0" w:color="auto"/>
                            <w:bottom w:val="none" w:sz="0" w:space="0" w:color="auto"/>
                            <w:right w:val="none" w:sz="0" w:space="0" w:color="auto"/>
                          </w:divBdr>
                          <w:divsChild>
                            <w:div w:id="1090274458">
                              <w:marLeft w:val="0"/>
                              <w:marRight w:val="0"/>
                              <w:marTop w:val="219"/>
                              <w:marBottom w:val="0"/>
                              <w:divBdr>
                                <w:top w:val="none" w:sz="0" w:space="0" w:color="auto"/>
                                <w:left w:val="none" w:sz="0" w:space="0" w:color="auto"/>
                                <w:bottom w:val="none" w:sz="0" w:space="0" w:color="auto"/>
                                <w:right w:val="none" w:sz="0" w:space="0" w:color="auto"/>
                              </w:divBdr>
                            </w:div>
                            <w:div w:id="1620455315">
                              <w:marLeft w:val="0"/>
                              <w:marRight w:val="0"/>
                              <w:marTop w:val="219"/>
                              <w:marBottom w:val="0"/>
                              <w:divBdr>
                                <w:top w:val="none" w:sz="0" w:space="0" w:color="auto"/>
                                <w:left w:val="none" w:sz="0" w:space="0" w:color="auto"/>
                                <w:bottom w:val="none" w:sz="0" w:space="0" w:color="auto"/>
                                <w:right w:val="none" w:sz="0" w:space="0" w:color="auto"/>
                              </w:divBdr>
                            </w:div>
                            <w:div w:id="617566226">
                              <w:marLeft w:val="0"/>
                              <w:marRight w:val="0"/>
                              <w:marTop w:val="219"/>
                              <w:marBottom w:val="0"/>
                              <w:divBdr>
                                <w:top w:val="none" w:sz="0" w:space="0" w:color="auto"/>
                                <w:left w:val="none" w:sz="0" w:space="0" w:color="auto"/>
                                <w:bottom w:val="none" w:sz="0" w:space="0" w:color="auto"/>
                                <w:right w:val="none" w:sz="0" w:space="0" w:color="auto"/>
                              </w:divBdr>
                            </w:div>
                            <w:div w:id="1700276998">
                              <w:marLeft w:val="0"/>
                              <w:marRight w:val="0"/>
                              <w:marTop w:val="219"/>
                              <w:marBottom w:val="0"/>
                              <w:divBdr>
                                <w:top w:val="none" w:sz="0" w:space="0" w:color="auto"/>
                                <w:left w:val="none" w:sz="0" w:space="0" w:color="auto"/>
                                <w:bottom w:val="none" w:sz="0" w:space="0" w:color="auto"/>
                                <w:right w:val="none" w:sz="0" w:space="0" w:color="auto"/>
                              </w:divBdr>
                            </w:div>
                          </w:divsChild>
                        </w:div>
                        <w:div w:id="664940634">
                          <w:marLeft w:val="0"/>
                          <w:marRight w:val="0"/>
                          <w:marTop w:val="219"/>
                          <w:marBottom w:val="0"/>
                          <w:divBdr>
                            <w:top w:val="none" w:sz="0" w:space="0" w:color="auto"/>
                            <w:left w:val="none" w:sz="0" w:space="0" w:color="auto"/>
                            <w:bottom w:val="none" w:sz="0" w:space="0" w:color="auto"/>
                            <w:right w:val="none" w:sz="0" w:space="0" w:color="auto"/>
                          </w:divBdr>
                        </w:div>
                      </w:divsChild>
                    </w:div>
                    <w:div w:id="447508145">
                      <w:marLeft w:val="0"/>
                      <w:marRight w:val="0"/>
                      <w:marTop w:val="240"/>
                      <w:marBottom w:val="0"/>
                      <w:divBdr>
                        <w:top w:val="none" w:sz="0" w:space="0" w:color="auto"/>
                        <w:left w:val="none" w:sz="0" w:space="0" w:color="auto"/>
                        <w:bottom w:val="none" w:sz="0" w:space="0" w:color="auto"/>
                        <w:right w:val="none" w:sz="0" w:space="0" w:color="auto"/>
                      </w:divBdr>
                    </w:div>
                  </w:divsChild>
                </w:div>
                <w:div w:id="2032877607">
                  <w:marLeft w:val="0"/>
                  <w:marRight w:val="0"/>
                  <w:marTop w:val="219"/>
                  <w:marBottom w:val="0"/>
                  <w:divBdr>
                    <w:top w:val="none" w:sz="0" w:space="0" w:color="auto"/>
                    <w:left w:val="none" w:sz="0" w:space="0" w:color="auto"/>
                    <w:bottom w:val="none" w:sz="0" w:space="0" w:color="auto"/>
                    <w:right w:val="none" w:sz="0" w:space="0" w:color="auto"/>
                  </w:divBdr>
                  <w:divsChild>
                    <w:div w:id="1521234018">
                      <w:marLeft w:val="0"/>
                      <w:marRight w:val="0"/>
                      <w:marTop w:val="219"/>
                      <w:marBottom w:val="240"/>
                      <w:divBdr>
                        <w:top w:val="none" w:sz="0" w:space="0" w:color="auto"/>
                        <w:left w:val="none" w:sz="0" w:space="0" w:color="auto"/>
                        <w:bottom w:val="none" w:sz="0" w:space="0" w:color="auto"/>
                        <w:right w:val="none" w:sz="0" w:space="0" w:color="auto"/>
                      </w:divBdr>
                    </w:div>
                    <w:div w:id="1174420958">
                      <w:marLeft w:val="0"/>
                      <w:marRight w:val="0"/>
                      <w:marTop w:val="240"/>
                      <w:marBottom w:val="0"/>
                      <w:divBdr>
                        <w:top w:val="none" w:sz="0" w:space="0" w:color="auto"/>
                        <w:left w:val="none" w:sz="0" w:space="0" w:color="auto"/>
                        <w:bottom w:val="none" w:sz="0" w:space="0" w:color="auto"/>
                        <w:right w:val="none" w:sz="0" w:space="0" w:color="auto"/>
                      </w:divBdr>
                    </w:div>
                  </w:divsChild>
                </w:div>
                <w:div w:id="1332021448">
                  <w:marLeft w:val="0"/>
                  <w:marRight w:val="0"/>
                  <w:marTop w:val="219"/>
                  <w:marBottom w:val="0"/>
                  <w:divBdr>
                    <w:top w:val="none" w:sz="0" w:space="0" w:color="auto"/>
                    <w:left w:val="none" w:sz="0" w:space="0" w:color="auto"/>
                    <w:bottom w:val="none" w:sz="0" w:space="0" w:color="auto"/>
                    <w:right w:val="none" w:sz="0" w:space="0" w:color="auto"/>
                  </w:divBdr>
                  <w:divsChild>
                    <w:div w:id="1170869641">
                      <w:marLeft w:val="0"/>
                      <w:marRight w:val="0"/>
                      <w:marTop w:val="219"/>
                      <w:marBottom w:val="240"/>
                      <w:divBdr>
                        <w:top w:val="none" w:sz="0" w:space="0" w:color="auto"/>
                        <w:left w:val="none" w:sz="0" w:space="0" w:color="auto"/>
                        <w:bottom w:val="none" w:sz="0" w:space="0" w:color="auto"/>
                        <w:right w:val="none" w:sz="0" w:space="0" w:color="auto"/>
                      </w:divBdr>
                    </w:div>
                    <w:div w:id="1358265244">
                      <w:marLeft w:val="0"/>
                      <w:marRight w:val="0"/>
                      <w:marTop w:val="240"/>
                      <w:marBottom w:val="0"/>
                      <w:divBdr>
                        <w:top w:val="none" w:sz="0" w:space="0" w:color="auto"/>
                        <w:left w:val="none" w:sz="0" w:space="0" w:color="auto"/>
                        <w:bottom w:val="none" w:sz="0" w:space="0" w:color="auto"/>
                        <w:right w:val="none" w:sz="0" w:space="0" w:color="auto"/>
                      </w:divBdr>
                    </w:div>
                  </w:divsChild>
                </w:div>
                <w:div w:id="1413312148">
                  <w:marLeft w:val="0"/>
                  <w:marRight w:val="0"/>
                  <w:marTop w:val="219"/>
                  <w:marBottom w:val="0"/>
                  <w:divBdr>
                    <w:top w:val="none" w:sz="0" w:space="0" w:color="auto"/>
                    <w:left w:val="none" w:sz="0" w:space="0" w:color="auto"/>
                    <w:bottom w:val="none" w:sz="0" w:space="0" w:color="auto"/>
                    <w:right w:val="none" w:sz="0" w:space="0" w:color="auto"/>
                  </w:divBdr>
                  <w:divsChild>
                    <w:div w:id="1144085853">
                      <w:marLeft w:val="0"/>
                      <w:marRight w:val="0"/>
                      <w:marTop w:val="219"/>
                      <w:marBottom w:val="240"/>
                      <w:divBdr>
                        <w:top w:val="none" w:sz="0" w:space="0" w:color="auto"/>
                        <w:left w:val="none" w:sz="0" w:space="0" w:color="auto"/>
                        <w:bottom w:val="none" w:sz="0" w:space="0" w:color="auto"/>
                        <w:right w:val="none" w:sz="0" w:space="0" w:color="auto"/>
                      </w:divBdr>
                      <w:divsChild>
                        <w:div w:id="1520463987">
                          <w:marLeft w:val="0"/>
                          <w:marRight w:val="0"/>
                          <w:marTop w:val="219"/>
                          <w:marBottom w:val="0"/>
                          <w:divBdr>
                            <w:top w:val="none" w:sz="0" w:space="0" w:color="auto"/>
                            <w:left w:val="none" w:sz="0" w:space="0" w:color="auto"/>
                            <w:bottom w:val="none" w:sz="0" w:space="0" w:color="auto"/>
                            <w:right w:val="none" w:sz="0" w:space="0" w:color="auto"/>
                          </w:divBdr>
                        </w:div>
                        <w:div w:id="491213033">
                          <w:marLeft w:val="0"/>
                          <w:marRight w:val="0"/>
                          <w:marTop w:val="219"/>
                          <w:marBottom w:val="0"/>
                          <w:divBdr>
                            <w:top w:val="none" w:sz="0" w:space="0" w:color="auto"/>
                            <w:left w:val="none" w:sz="0" w:space="0" w:color="auto"/>
                            <w:bottom w:val="none" w:sz="0" w:space="0" w:color="auto"/>
                            <w:right w:val="none" w:sz="0" w:space="0" w:color="auto"/>
                          </w:divBdr>
                        </w:div>
                        <w:div w:id="386802420">
                          <w:marLeft w:val="0"/>
                          <w:marRight w:val="0"/>
                          <w:marTop w:val="219"/>
                          <w:marBottom w:val="0"/>
                          <w:divBdr>
                            <w:top w:val="none" w:sz="0" w:space="0" w:color="auto"/>
                            <w:left w:val="none" w:sz="0" w:space="0" w:color="auto"/>
                            <w:bottom w:val="none" w:sz="0" w:space="0" w:color="auto"/>
                            <w:right w:val="none" w:sz="0" w:space="0" w:color="auto"/>
                          </w:divBdr>
                        </w:div>
                        <w:div w:id="2049799305">
                          <w:marLeft w:val="0"/>
                          <w:marRight w:val="0"/>
                          <w:marTop w:val="219"/>
                          <w:marBottom w:val="0"/>
                          <w:divBdr>
                            <w:top w:val="none" w:sz="0" w:space="0" w:color="auto"/>
                            <w:left w:val="none" w:sz="0" w:space="0" w:color="auto"/>
                            <w:bottom w:val="none" w:sz="0" w:space="0" w:color="auto"/>
                            <w:right w:val="none" w:sz="0" w:space="0" w:color="auto"/>
                          </w:divBdr>
                        </w:div>
                      </w:divsChild>
                    </w:div>
                    <w:div w:id="1249120236">
                      <w:marLeft w:val="0"/>
                      <w:marRight w:val="0"/>
                      <w:marTop w:val="240"/>
                      <w:marBottom w:val="0"/>
                      <w:divBdr>
                        <w:top w:val="none" w:sz="0" w:space="0" w:color="auto"/>
                        <w:left w:val="none" w:sz="0" w:space="0" w:color="auto"/>
                        <w:bottom w:val="none" w:sz="0" w:space="0" w:color="auto"/>
                        <w:right w:val="none" w:sz="0" w:space="0" w:color="auto"/>
                      </w:divBdr>
                    </w:div>
                  </w:divsChild>
                </w:div>
                <w:div w:id="681783952">
                  <w:marLeft w:val="0"/>
                  <w:marRight w:val="0"/>
                  <w:marTop w:val="219"/>
                  <w:marBottom w:val="0"/>
                  <w:divBdr>
                    <w:top w:val="none" w:sz="0" w:space="0" w:color="auto"/>
                    <w:left w:val="none" w:sz="0" w:space="0" w:color="auto"/>
                    <w:bottom w:val="none" w:sz="0" w:space="0" w:color="auto"/>
                    <w:right w:val="none" w:sz="0" w:space="0" w:color="auto"/>
                  </w:divBdr>
                  <w:divsChild>
                    <w:div w:id="1592157558">
                      <w:marLeft w:val="0"/>
                      <w:marRight w:val="0"/>
                      <w:marTop w:val="219"/>
                      <w:marBottom w:val="240"/>
                      <w:divBdr>
                        <w:top w:val="none" w:sz="0" w:space="0" w:color="auto"/>
                        <w:left w:val="none" w:sz="0" w:space="0" w:color="auto"/>
                        <w:bottom w:val="none" w:sz="0" w:space="0" w:color="auto"/>
                        <w:right w:val="none" w:sz="0" w:space="0" w:color="auto"/>
                      </w:divBdr>
                    </w:div>
                    <w:div w:id="31426041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 w:id="88743569">
          <w:marLeft w:val="0"/>
          <w:marRight w:val="0"/>
          <w:marTop w:val="0"/>
          <w:marBottom w:val="0"/>
          <w:divBdr>
            <w:top w:val="none" w:sz="0" w:space="0" w:color="auto"/>
            <w:left w:val="none" w:sz="0" w:space="0" w:color="auto"/>
            <w:bottom w:val="none" w:sz="0" w:space="0" w:color="auto"/>
            <w:right w:val="none" w:sz="0" w:space="0" w:color="auto"/>
          </w:divBdr>
          <w:divsChild>
            <w:div w:id="588782073">
              <w:marLeft w:val="0"/>
              <w:marRight w:val="0"/>
              <w:marTop w:val="28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nlii.org/fr/qc/legis/lois/rlrq-c-b-1/derniere/rlrq-c-b-1.html" TargetMode="External"/><Relationship Id="rId13" Type="http://schemas.openxmlformats.org/officeDocument/2006/relationships/hyperlink" Target="https://www.canlii.org/fr/qc/legis/lois/rlrq-c-b-1/derniere/rlrq-c-b-1.html"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canlii.org/fr/qc/legis/lois/rlrq-c-b-1/derniere/rlrq-c-b-1.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anlii.org/fr/qc/legis/lois/rlrq-c-b-1/derniere/rlrq-c-b-1.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canlii.org/fr/qc/legis/lois/rlrq-c-b-1/derniere/rlrq-c-b-1.htm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www.canlii.org/fr/qc/legis/lois/rlrq-c-b-1/derniere/rlrq-c-b-1.html" TargetMode="External"/><Relationship Id="rId14" Type="http://schemas.openxmlformats.org/officeDocument/2006/relationships/hyperlink" Target="https://www.canlii.org/fr/qc/legis/lois/rlrq-c-r-15.1/derniere/rlrq-c-r-15.1.html" TargetMode="External"/><Relationship Id="rId22"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AF8A6-A2A2-4CBE-A31D-9E37508B55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3953</Words>
  <Characters>21742</Characters>
  <Application>Microsoft Office Word</Application>
  <DocSecurity>0</DocSecurity>
  <Lines>181</Lines>
  <Paragraphs>51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rioux-caissy</dc:creator>
  <cp:lastModifiedBy>Andree Rioux</cp:lastModifiedBy>
  <cp:revision>2</cp:revision>
  <cp:lastPrinted>2018-09-11T18:35:00Z</cp:lastPrinted>
  <dcterms:created xsi:type="dcterms:W3CDTF">2020-06-29T10:38:00Z</dcterms:created>
  <dcterms:modified xsi:type="dcterms:W3CDTF">2020-06-29T10:38:00Z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EContextId">
    <vt:lpwstr>f25ff295-852d-4d79-a6d6-6d66b39ad44c</vt:lpwstr>
  </property>
  <property fmtid="{D5CDD505-2E9C-101B-9397-08002B2CF9AE}" pid="3" name="JE3bcfaaa6-617e-4560-9711-fccb077c829a.JCDocID">
    <vt:lpwstr>432dd262-2148-49cb-bbc0-18fa16d93ebf</vt:lpwstr>
  </property>
  <property fmtid="{D5CDD505-2E9C-101B-9397-08002B2CF9AE}" pid="4" name="JEe7af95e4-bf20-4b30-8761-4b7c9bb6bb2e.JCDocID">
    <vt:lpwstr>db5f6274-5135-44e3-9a54-9eb6b4cd1a30</vt:lpwstr>
  </property>
  <property fmtid="{D5CDD505-2E9C-101B-9397-08002B2CF9AE}" pid="5" name="JE0985e272-c840-4e62-bd6c-423128249e7f.JCDocID">
    <vt:lpwstr>d73ffbbd-dd16-48a8-a571-a09813e4500f</vt:lpwstr>
  </property>
  <property fmtid="{D5CDD505-2E9C-101B-9397-08002B2CF9AE}" pid="6" name="JE347787ab-59d4-45e4-b6f3-fc266a3dadef.JCDocID">
    <vt:lpwstr>1c80ca2c-dbc3-48d4-aa4c-f403e7abe270</vt:lpwstr>
  </property>
  <property fmtid="{D5CDD505-2E9C-101B-9397-08002B2CF9AE}" pid="7" name="JEfa5f3131-69b3-4482-ba56-44ded75dbca1.JCDocID">
    <vt:lpwstr>a39eb471-c979-4893-86b4-bc040fa1f518</vt:lpwstr>
  </property>
  <property fmtid="{D5CDD505-2E9C-101B-9397-08002B2CF9AE}" pid="8" name="JE6b56a0f6-4665-4755-9b19-a2ccc6086939.JCDocID">
    <vt:lpwstr>5b033e18-d3db-43f4-8a47-e8c84c0b373e</vt:lpwstr>
  </property>
  <property fmtid="{D5CDD505-2E9C-101B-9397-08002B2CF9AE}" pid="9" name="JE62af845f-9923-4321-b0dc-741b004f4e8f.JCDocID">
    <vt:lpwstr>824df504-0059-49cf-b227-695e426b13c8</vt:lpwstr>
  </property>
  <property fmtid="{D5CDD505-2E9C-101B-9397-08002B2CF9AE}" pid="10" name="JCDocID">
    <vt:lpwstr>ff8e40bf-3da0-4aa5-a778-2da036a30e0a</vt:lpwstr>
  </property>
</Properties>
</file>